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6BC" w:rsidRPr="00157379" w:rsidRDefault="006606BC" w:rsidP="00E67C58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5737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606BC" w:rsidRPr="00157379" w:rsidRDefault="00157379" w:rsidP="00157379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Рабочая программа основного общего образования по математике составлена на основе Фундаментального ядра содержания общего образования и Требований к результатам освоения основной общеобразовательной программы основного общего образования, представленных в Федеральном государственном образовательном стандарте общего образования. В ней также учитываются основные идеи и положения Программы развития и формирования универсальных учебных действий для основного общего образования.</w:t>
      </w:r>
    </w:p>
    <w:p w:rsidR="006606BC" w:rsidRPr="00157379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7379">
        <w:rPr>
          <w:rFonts w:ascii="Times New Roman" w:hAnsi="Times New Roman" w:cs="Times New Roman"/>
          <w:color w:val="000000"/>
          <w:sz w:val="28"/>
          <w:szCs w:val="28"/>
        </w:rPr>
        <w:t>Сознательное овладение учащимися системой арифметических знаний и умений необходимо в повседневной жизни, для изучения смежных дисциплин и продолжения образования.</w:t>
      </w:r>
    </w:p>
    <w:p w:rsidR="006606BC" w:rsidRPr="00157379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7379">
        <w:rPr>
          <w:rFonts w:ascii="Times New Roman" w:hAnsi="Times New Roman" w:cs="Times New Roman"/>
          <w:color w:val="000000"/>
          <w:sz w:val="28"/>
          <w:szCs w:val="28"/>
        </w:rPr>
        <w:t>Практическая значимость школьного курса математики обусловлена тем, что объектом изучения служат количественные отношения действительного мира. Математическая подготовка необходима для понимания принципов устройства и ис</w:t>
      </w:r>
      <w:r w:rsidR="008B367B">
        <w:rPr>
          <w:rFonts w:ascii="Times New Roman" w:hAnsi="Times New Roman" w:cs="Times New Roman"/>
          <w:color w:val="000000"/>
          <w:sz w:val="28"/>
          <w:szCs w:val="28"/>
        </w:rPr>
        <w:t>пользования современной техники</w:t>
      </w:r>
      <w:r w:rsidRPr="0015737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102A1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57379">
        <w:rPr>
          <w:rFonts w:ascii="Times New Roman" w:hAnsi="Times New Roman" w:cs="Times New Roman"/>
          <w:color w:val="000000"/>
          <w:sz w:val="28"/>
          <w:szCs w:val="28"/>
        </w:rPr>
        <w:t>восприятия научных и технических понятий и идей. Математика – язык науки и техники. С ее помощью моделируются и изучаются явления и процессы, происходящие в природе.</w:t>
      </w:r>
    </w:p>
    <w:p w:rsidR="006606BC" w:rsidRPr="00157379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57379">
        <w:rPr>
          <w:rFonts w:ascii="Times New Roman" w:hAnsi="Times New Roman" w:cs="Times New Roman"/>
          <w:color w:val="000000"/>
          <w:sz w:val="28"/>
          <w:szCs w:val="28"/>
        </w:rPr>
        <w:t xml:space="preserve">Арифметика является одним из опорных предметов основной школы: она обеспечивает изучение других дисциплин. В первую очередь это относиться к предметам </w:t>
      </w:r>
      <w:proofErr w:type="gramStart"/>
      <w:r w:rsidRPr="00157379">
        <w:rPr>
          <w:rFonts w:ascii="Times New Roman" w:hAnsi="Times New Roman" w:cs="Times New Roman"/>
          <w:color w:val="000000"/>
          <w:sz w:val="28"/>
          <w:szCs w:val="28"/>
        </w:rPr>
        <w:t>естественно-научного</w:t>
      </w:r>
      <w:proofErr w:type="gramEnd"/>
      <w:r w:rsidRPr="00157379">
        <w:rPr>
          <w:rFonts w:ascii="Times New Roman" w:hAnsi="Times New Roman" w:cs="Times New Roman"/>
          <w:color w:val="000000"/>
          <w:sz w:val="28"/>
          <w:szCs w:val="28"/>
        </w:rPr>
        <w:t xml:space="preserve"> цикла, в частности к физике. Развитие логического мышления обучающихся при обучении математике в 5 классе способствует усвоению предметов гуманитарного цикла. Практические умения и навыки арифметического характера необходимы для трудовой и профессиональной подготовки школьников.</w:t>
      </w:r>
    </w:p>
    <w:p w:rsidR="006606BC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157379">
        <w:rPr>
          <w:rFonts w:ascii="Times New Roman" w:hAnsi="Times New Roman" w:cs="Times New Roman"/>
          <w:color w:val="000000"/>
          <w:sz w:val="28"/>
          <w:szCs w:val="28"/>
        </w:rPr>
        <w:t>Развитие у обучающихся правильных представлений о сущности и происхождении арифметических абстракций, 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соотношении реального и идеального, о характере отражения математической наукой явлений и процессов реального мира, о месте арифметики в системе наук и роли математического моделирования в научном познании и в практике способствует формированию научного мировоззрения обучающихся, а также формированию качеств мышления, необходимых для адаптации в современном информационном обществе.</w:t>
      </w:r>
      <w:proofErr w:type="gramEnd"/>
    </w:p>
    <w:p w:rsidR="006606BC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Требуя от обучающихся умственных и волевых усилий, концентрация внимания, активности воображения, арифметика развивает нравственные черты личности и умение аргументировано отстаивать свои взгляды и убеждения, а также способность принимать самостоятельные решения. Активное использование и решение текстовых задач на всех этапах учебного процесса развивают творческие способности школьников. </w:t>
      </w:r>
    </w:p>
    <w:p w:rsidR="006606BC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Изучение математики в 5 классе позволяет формировать умения и навыки умственного труда: планирование своей работы, поиск рациональных путей ее выполнения, критическую оценку результатов. В процессе изучения математики школьники учатся излагать свои мысли ясно и исчерпывающе,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лаконично и емко, приобретают навыки четкого, аккуратного и грамотного выполнения математических записей.</w:t>
      </w:r>
    </w:p>
    <w:p w:rsidR="00C40C37" w:rsidRPr="006D6A52" w:rsidRDefault="006606B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Важнейшей задачей школьного курса арифметики является развитие логического мышления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Сами объекты математических умозаключений и принятые в арифметике </w:t>
      </w:r>
      <w:r w:rsidR="006D6A52">
        <w:rPr>
          <w:rFonts w:ascii="Times New Roman" w:hAnsi="Times New Roman" w:cs="Times New Roman"/>
          <w:color w:val="000000"/>
          <w:sz w:val="28"/>
          <w:szCs w:val="28"/>
        </w:rPr>
        <w:t>правилами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их конструирования способствуют формированию умений обосновывать и доказывать суждения, приводить четкие определения</w:t>
      </w:r>
      <w:r w:rsidR="006D6A52">
        <w:rPr>
          <w:rFonts w:ascii="Times New Roman" w:hAnsi="Times New Roman" w:cs="Times New Roman"/>
          <w:color w:val="000000"/>
          <w:sz w:val="28"/>
          <w:szCs w:val="28"/>
        </w:rPr>
        <w:t xml:space="preserve">, развивают механизм логических построений и учат их применению. </w:t>
      </w:r>
    </w:p>
    <w:p w:rsidR="008579EE" w:rsidRPr="002D2F1E" w:rsidRDefault="008579EE" w:rsidP="00F040DE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2D2F1E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Общая характеристика учебного предмета</w:t>
      </w:r>
    </w:p>
    <w:p w:rsidR="006D6A52" w:rsidRDefault="006D6A52" w:rsidP="00F040DE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Тематическое планирование по математике 5 класса составлено по примерной программе</w:t>
      </w:r>
      <w:r w:rsidRPr="00DB388E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общеобразовательных учреждений. </w:t>
      </w:r>
      <w:r>
        <w:rPr>
          <w:rFonts w:ascii="Times New Roman" w:hAnsi="Times New Roman" w:cs="Times New Roman"/>
          <w:color w:val="000000"/>
          <w:sz w:val="28"/>
          <w:szCs w:val="28"/>
        </w:rPr>
        <w:t>Математика. 5 – 6 классы</w:t>
      </w:r>
      <w:r w:rsidRPr="00DB388E">
        <w:rPr>
          <w:rFonts w:ascii="Times New Roman" w:hAnsi="Times New Roman" w:cs="Times New Roman"/>
          <w:color w:val="000000"/>
          <w:sz w:val="28"/>
          <w:szCs w:val="28"/>
        </w:rPr>
        <w:t>. Составитель: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Т.А.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Бурмистрова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DB388E">
        <w:rPr>
          <w:rFonts w:ascii="Times New Roman" w:hAnsi="Times New Roman" w:cs="Times New Roman"/>
          <w:color w:val="000000"/>
          <w:sz w:val="28"/>
          <w:szCs w:val="28"/>
        </w:rPr>
        <w:t>М.: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r w:rsidRPr="00DB388E">
        <w:rPr>
          <w:rFonts w:ascii="Times New Roman" w:hAnsi="Times New Roman" w:cs="Times New Roman"/>
          <w:color w:val="000000"/>
          <w:sz w:val="28"/>
          <w:szCs w:val="28"/>
        </w:rPr>
        <w:t>Просвещение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>», 2012</w:t>
      </w:r>
      <w:r w:rsidRPr="00DB388E">
        <w:rPr>
          <w:rFonts w:ascii="Times New Roman" w:hAnsi="Times New Roman" w:cs="Times New Roman"/>
          <w:color w:val="000000"/>
          <w:sz w:val="28"/>
          <w:szCs w:val="28"/>
        </w:rPr>
        <w:t xml:space="preserve"> г.</w:t>
      </w:r>
    </w:p>
    <w:p w:rsidR="006D6A52" w:rsidRDefault="006D6A52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Данное планирование направлено на достижение требований ФГОС </w:t>
      </w:r>
      <w:r w:rsidRPr="005D358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ориентирована на использование учебника «Математика» 5 класса </w:t>
      </w:r>
      <w:r w:rsidRPr="005D3583">
        <w:rPr>
          <w:rFonts w:ascii="Times New Roman" w:hAnsi="Times New Roman" w:cs="Times New Roman"/>
          <w:color w:val="000000"/>
          <w:sz w:val="28"/>
          <w:szCs w:val="28"/>
        </w:rPr>
        <w:t>Г.В. Дорофее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в, И.Ф.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Шарыгин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, С.Б. Суворова.</w:t>
      </w:r>
      <w:r w:rsidRPr="005D3583">
        <w:rPr>
          <w:rFonts w:ascii="Times New Roman" w:hAnsi="Times New Roman" w:cs="Times New Roman"/>
          <w:color w:val="000000"/>
          <w:sz w:val="28"/>
          <w:szCs w:val="28"/>
        </w:rPr>
        <w:t xml:space="preserve"> М.</w:t>
      </w:r>
      <w:r>
        <w:rPr>
          <w:rFonts w:ascii="Times New Roman" w:hAnsi="Times New Roman" w:cs="Times New Roman"/>
          <w:color w:val="000000"/>
          <w:sz w:val="28"/>
          <w:szCs w:val="28"/>
        </w:rPr>
        <w:t>:«</w:t>
      </w:r>
      <w:r w:rsidRPr="005D3583">
        <w:rPr>
          <w:rFonts w:ascii="Times New Roman" w:hAnsi="Times New Roman" w:cs="Times New Roman"/>
          <w:color w:val="000000"/>
          <w:sz w:val="28"/>
          <w:szCs w:val="28"/>
        </w:rPr>
        <w:t>Просвещение</w:t>
      </w:r>
      <w:r>
        <w:rPr>
          <w:rFonts w:ascii="Times New Roman" w:hAnsi="Times New Roman" w:cs="Times New Roman"/>
          <w:color w:val="000000"/>
          <w:sz w:val="28"/>
          <w:szCs w:val="28"/>
        </w:rPr>
        <w:t>», 2013 г</w:t>
      </w:r>
      <w:r w:rsidRPr="005D358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D6A52" w:rsidRPr="00941249" w:rsidRDefault="006D6A52" w:rsidP="00F040DE">
      <w:pPr>
        <w:pStyle w:val="80"/>
        <w:shd w:val="clear" w:color="auto" w:fill="auto"/>
        <w:spacing w:before="0" w:line="240" w:lineRule="auto"/>
        <w:ind w:firstLine="709"/>
        <w:contextualSpacing/>
        <w:rPr>
          <w:rStyle w:val="812"/>
          <w:b w:val="0"/>
          <w:sz w:val="28"/>
          <w:szCs w:val="28"/>
        </w:rPr>
      </w:pPr>
      <w:r w:rsidRPr="00941249">
        <w:rPr>
          <w:rStyle w:val="812"/>
          <w:b w:val="0"/>
          <w:sz w:val="28"/>
          <w:szCs w:val="28"/>
        </w:rPr>
        <w:t>В курсе математики 5 класса можно выделить следующие основные содержательные линии</w:t>
      </w:r>
      <w:r w:rsidR="00941249" w:rsidRPr="00941249">
        <w:rPr>
          <w:rStyle w:val="812"/>
          <w:b w:val="0"/>
          <w:sz w:val="28"/>
          <w:szCs w:val="28"/>
        </w:rPr>
        <w:t>: арифметика; геометрия; измерения, приближения, оценки, элементы комбинаторики, теории вероятностей, статистики.</w:t>
      </w:r>
    </w:p>
    <w:p w:rsidR="00941249" w:rsidRDefault="00941249" w:rsidP="00F040DE">
      <w:pPr>
        <w:spacing w:after="0" w:line="240" w:lineRule="auto"/>
        <w:ind w:firstLine="709"/>
        <w:contextualSpacing/>
        <w:jc w:val="both"/>
        <w:rPr>
          <w:rStyle w:val="812"/>
          <w:b w:val="0"/>
          <w:sz w:val="28"/>
          <w:szCs w:val="28"/>
        </w:rPr>
      </w:pPr>
      <w:r w:rsidRPr="00941249">
        <w:rPr>
          <w:rStyle w:val="812"/>
          <w:b w:val="0"/>
          <w:sz w:val="28"/>
          <w:szCs w:val="28"/>
        </w:rPr>
        <w:t>Арифметика призвана способствовать приобретению практических навыков, необходимых для повседневной жизни. Она служит базой для всего дальнейшего изучения математики, способствует логическому развитию и формированию умения пользоваться алгоритмами.</w:t>
      </w:r>
    </w:p>
    <w:p w:rsidR="00B63FD0" w:rsidRDefault="00B63FD0" w:rsidP="00F040DE">
      <w:pPr>
        <w:spacing w:after="0" w:line="240" w:lineRule="auto"/>
        <w:ind w:firstLine="709"/>
        <w:contextualSpacing/>
        <w:jc w:val="both"/>
        <w:rPr>
          <w:rStyle w:val="812"/>
          <w:b w:val="0"/>
          <w:sz w:val="28"/>
          <w:szCs w:val="28"/>
        </w:rPr>
      </w:pPr>
      <w:r>
        <w:rPr>
          <w:rStyle w:val="812"/>
          <w:b w:val="0"/>
          <w:sz w:val="28"/>
          <w:szCs w:val="28"/>
        </w:rPr>
        <w:t>Г</w:t>
      </w:r>
      <w:r w:rsidR="00941249">
        <w:rPr>
          <w:rStyle w:val="812"/>
          <w:b w:val="0"/>
          <w:sz w:val="28"/>
          <w:szCs w:val="28"/>
        </w:rPr>
        <w:t>еометрия</w:t>
      </w:r>
      <w:r>
        <w:rPr>
          <w:rStyle w:val="812"/>
          <w:b w:val="0"/>
          <w:sz w:val="28"/>
          <w:szCs w:val="28"/>
        </w:rPr>
        <w:t xml:space="preserve"> способствует формированию  у обучающихся первичных представлений о геометрических абстракциях реального мира, закладывает основы формирования правильной геометрической речи, развивает образное мышление и пространственные представления.</w:t>
      </w:r>
    </w:p>
    <w:p w:rsidR="00941249" w:rsidRPr="00941249" w:rsidRDefault="00941249" w:rsidP="00F040DE">
      <w:pPr>
        <w:spacing w:after="0" w:line="240" w:lineRule="auto"/>
        <w:ind w:firstLine="709"/>
        <w:contextualSpacing/>
        <w:jc w:val="both"/>
        <w:rPr>
          <w:rStyle w:val="812"/>
          <w:b w:val="0"/>
          <w:sz w:val="28"/>
          <w:szCs w:val="28"/>
        </w:rPr>
      </w:pPr>
      <w:r w:rsidRPr="00941249">
        <w:rPr>
          <w:rStyle w:val="812"/>
          <w:b w:val="0"/>
          <w:sz w:val="28"/>
          <w:szCs w:val="28"/>
        </w:rPr>
        <w:t>Элементы комбинаторики, теории вероятностей, статистики  становятся обязательным компонентом школьного образования, усиливающим его прикладное и практическое значение. Это материал необходим, прежде всего, для формирования функциональной грамотности – умений воспринимать и анализировать информацию, представленную в различных формах, понимать вероятностный характер многих реальных зависимостей, производить простейшие вероятностные расчеты. Изучение основ комбинаторики позволит учащимся осуществлять рассмотрение случаев, перебор и подсчет числа вариантов, в том числе в простейших прикладных задачах. При изучении статистики и теории вероятностей обогащаются представления о современной картине мира и методах его исследования, формируется понимание роли статистики как источника социально значимой информации, и закладываются основы вероятностного мышления.</w:t>
      </w:r>
    </w:p>
    <w:p w:rsidR="00B63FD0" w:rsidRDefault="007C323D" w:rsidP="00F040DE">
      <w:pPr>
        <w:pStyle w:val="80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C323D">
        <w:rPr>
          <w:rStyle w:val="812"/>
          <w:b w:val="0"/>
          <w:sz w:val="28"/>
          <w:szCs w:val="28"/>
        </w:rPr>
        <w:t xml:space="preserve">В ходе  освоения содержания </w:t>
      </w:r>
      <w:r w:rsidRPr="007C323D">
        <w:rPr>
          <w:rFonts w:ascii="Times New Roman" w:hAnsi="Times New Roman" w:cs="Times New Roman"/>
          <w:sz w:val="28"/>
          <w:szCs w:val="28"/>
        </w:rPr>
        <w:t xml:space="preserve">курса математики в 5 классе </w:t>
      </w:r>
      <w:r w:rsidR="006D6A52">
        <w:rPr>
          <w:rFonts w:ascii="Times New Roman" w:hAnsi="Times New Roman" w:cs="Times New Roman"/>
          <w:sz w:val="28"/>
          <w:szCs w:val="28"/>
        </w:rPr>
        <w:t>обу</w:t>
      </w:r>
      <w:r w:rsidRPr="007C323D">
        <w:rPr>
          <w:rFonts w:ascii="Times New Roman" w:hAnsi="Times New Roman" w:cs="Times New Roman"/>
          <w:sz w:val="28"/>
          <w:szCs w:val="28"/>
        </w:rPr>
        <w:t>ча</w:t>
      </w:r>
      <w:r w:rsidR="006D6A52">
        <w:rPr>
          <w:rFonts w:ascii="Times New Roman" w:hAnsi="Times New Roman" w:cs="Times New Roman"/>
          <w:sz w:val="28"/>
          <w:szCs w:val="28"/>
        </w:rPr>
        <w:t>ю</w:t>
      </w:r>
      <w:r w:rsidRPr="007C323D">
        <w:rPr>
          <w:rFonts w:ascii="Times New Roman" w:hAnsi="Times New Roman" w:cs="Times New Roman"/>
          <w:sz w:val="28"/>
          <w:szCs w:val="28"/>
        </w:rPr>
        <w:t>щиеся получают возможность 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культуру. Ку</w:t>
      </w:r>
      <w:proofErr w:type="gramStart"/>
      <w:r w:rsidRPr="007C323D">
        <w:rPr>
          <w:rFonts w:ascii="Times New Roman" w:hAnsi="Times New Roman" w:cs="Times New Roman"/>
          <w:sz w:val="28"/>
          <w:szCs w:val="28"/>
        </w:rPr>
        <w:t>рс стр</w:t>
      </w:r>
      <w:proofErr w:type="gramEnd"/>
      <w:r w:rsidRPr="007C323D">
        <w:rPr>
          <w:rFonts w:ascii="Times New Roman" w:hAnsi="Times New Roman" w:cs="Times New Roman"/>
          <w:sz w:val="28"/>
          <w:szCs w:val="28"/>
        </w:rPr>
        <w:t xml:space="preserve">оится на индуктивной основе с привлечением элементов </w:t>
      </w:r>
      <w:r w:rsidRPr="007C323D">
        <w:rPr>
          <w:rFonts w:ascii="Times New Roman" w:hAnsi="Times New Roman" w:cs="Times New Roman"/>
          <w:sz w:val="28"/>
          <w:szCs w:val="28"/>
        </w:rPr>
        <w:lastRenderedPageBreak/>
        <w:t>дедуктивных рассуж</w:t>
      </w:r>
      <w:r w:rsidRPr="007C323D">
        <w:rPr>
          <w:rFonts w:ascii="Times New Roman" w:hAnsi="Times New Roman" w:cs="Times New Roman"/>
          <w:sz w:val="28"/>
          <w:szCs w:val="28"/>
        </w:rPr>
        <w:softHyphen/>
        <w:t>дений. Теоретический материал курса излагается на наглядно-интуитивном уровне, матема</w:t>
      </w:r>
      <w:r w:rsidRPr="007C323D">
        <w:rPr>
          <w:rFonts w:ascii="Times New Roman" w:hAnsi="Times New Roman" w:cs="Times New Roman"/>
          <w:sz w:val="28"/>
          <w:szCs w:val="28"/>
        </w:rPr>
        <w:softHyphen/>
        <w:t>тические методы и законы формулируются в виде правил.</w:t>
      </w:r>
    </w:p>
    <w:p w:rsidR="00B63FD0" w:rsidRDefault="007C323D" w:rsidP="00F040DE">
      <w:pPr>
        <w:pStyle w:val="80"/>
        <w:shd w:val="clear" w:color="auto" w:fill="auto"/>
        <w:spacing w:before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C323D">
        <w:rPr>
          <w:rFonts w:ascii="Times New Roman" w:hAnsi="Times New Roman" w:cs="Times New Roman"/>
          <w:sz w:val="28"/>
          <w:szCs w:val="28"/>
        </w:rPr>
        <w:t>Цели обучения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F040DE" w:rsidRDefault="007C323D" w:rsidP="00F040DE">
      <w:pPr>
        <w:pStyle w:val="8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63FD0">
        <w:rPr>
          <w:rFonts w:ascii="Times New Roman" w:hAnsi="Times New Roman" w:cs="Times New Roman"/>
          <w:sz w:val="28"/>
          <w:szCs w:val="28"/>
        </w:rPr>
        <w:t>систематическое развитие понятия числа;</w:t>
      </w:r>
    </w:p>
    <w:p w:rsidR="00F040DE" w:rsidRDefault="007C323D" w:rsidP="00F040DE">
      <w:pPr>
        <w:pStyle w:val="8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выработка умений выполнять устно и письменно арифметические действия над числами;</w:t>
      </w:r>
    </w:p>
    <w:p w:rsidR="00F040DE" w:rsidRDefault="007C323D" w:rsidP="00F040DE">
      <w:pPr>
        <w:pStyle w:val="8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выработка умений переводить практич</w:t>
      </w:r>
      <w:r w:rsidR="00F040DE">
        <w:rPr>
          <w:rFonts w:ascii="Times New Roman" w:hAnsi="Times New Roman" w:cs="Times New Roman"/>
          <w:sz w:val="28"/>
          <w:szCs w:val="28"/>
        </w:rPr>
        <w:t>еские задачи на язык математики</w:t>
      </w:r>
    </w:p>
    <w:p w:rsidR="007C323D" w:rsidRPr="00F040DE" w:rsidRDefault="007C323D" w:rsidP="00F040DE">
      <w:pPr>
        <w:pStyle w:val="80"/>
        <w:numPr>
          <w:ilvl w:val="0"/>
          <w:numId w:val="1"/>
        </w:numPr>
        <w:shd w:val="clear" w:color="auto" w:fill="auto"/>
        <w:spacing w:before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воспитание культуры личности, отношения к математике как к части общечеловече</w:t>
      </w:r>
      <w:r w:rsidRPr="00F040DE">
        <w:rPr>
          <w:rFonts w:ascii="Times New Roman" w:hAnsi="Times New Roman" w:cs="Times New Roman"/>
          <w:sz w:val="28"/>
          <w:szCs w:val="28"/>
        </w:rPr>
        <w:softHyphen/>
        <w:t>ской культуры, играющей особую роль в общественном развитии.</w:t>
      </w:r>
    </w:p>
    <w:p w:rsidR="00F040DE" w:rsidRDefault="008B00E5" w:rsidP="00F040D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8B00E5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Для достижения перечисленных целей необходимо решение следующих задач: 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формирование мотивации изучения математики, готовность и способность </w:t>
      </w:r>
      <w:proofErr w:type="gramStart"/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обучающихся</w:t>
      </w:r>
      <w:proofErr w:type="gramEnd"/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 саморазвитию, личностному самоопределению, построению индивидуальной траектории изучения предмета;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формирование у обучающихся способности к организации своей учебной деятельности посредством освоения личностных, познавательных, регулятивных и коммуникативных  универсальных учебных действий;  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специфических для математики стилей мышления, необходимых для полноценного функционирования в современном обществе, в частности логического, алгоритмического и эвристического;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освоение в ходе изучения математики специфических видов деятельности, таких как построение математических моделей, выполнение инструментальных вычислений, овладение символическим языком предмета;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умений представлять информацию в зависимости от поставленных задач в виде таблицы, схемы, графика и диаграммы, использовать компьютерные программы, Интернет при ее обработке;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математическим языком и аппаратом как средством описания и исследования окружающего мира;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овладение системой математических знаний, умений и навыков, необходимых для решения задач повседневной жизни, изучения смежных дисциплин;</w:t>
      </w:r>
    </w:p>
    <w:p w:rsid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формирование научного мировоззрения;</w:t>
      </w:r>
    </w:p>
    <w:p w:rsidR="002D2F1E" w:rsidRPr="00F040DE" w:rsidRDefault="008B00E5" w:rsidP="00F040DE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F040DE">
        <w:rPr>
          <w:rFonts w:ascii="Times New Roman" w:eastAsia="Calibri" w:hAnsi="Times New Roman" w:cs="Times New Roman"/>
          <w:color w:val="000000"/>
          <w:sz w:val="28"/>
          <w:szCs w:val="28"/>
        </w:rPr>
        <w:t>воспитания отношения к математике как к части общечеловеческой культуры.</w:t>
      </w:r>
    </w:p>
    <w:p w:rsidR="00157379" w:rsidRDefault="00157379" w:rsidP="00F040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7379" w:rsidRDefault="00157379" w:rsidP="00F040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354" w:rsidRPr="003218EF" w:rsidRDefault="00BB2354" w:rsidP="00F040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2354">
        <w:rPr>
          <w:rFonts w:ascii="Times New Roman" w:hAnsi="Times New Roman" w:cs="Times New Roman"/>
          <w:b/>
          <w:sz w:val="28"/>
          <w:szCs w:val="28"/>
        </w:rPr>
        <w:lastRenderedPageBreak/>
        <w:t>Место учебного предмета «Математика»</w:t>
      </w:r>
      <w:r w:rsidRPr="003218EF">
        <w:rPr>
          <w:rFonts w:ascii="Times New Roman" w:hAnsi="Times New Roman" w:cs="Times New Roman"/>
          <w:b/>
          <w:sz w:val="28"/>
          <w:szCs w:val="28"/>
        </w:rPr>
        <w:t xml:space="preserve"> в учебном плане</w:t>
      </w:r>
    </w:p>
    <w:p w:rsidR="003218EF" w:rsidRDefault="003218EF" w:rsidP="00F040DE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218EF">
        <w:rPr>
          <w:rFonts w:ascii="Times New Roman" w:hAnsi="Times New Roman" w:cs="Times New Roman"/>
          <w:sz w:val="28"/>
          <w:szCs w:val="28"/>
        </w:rPr>
        <w:t>Базисный учебный (образовательный) план на изучение математики в 5 классе основной школы отводится 5 часов в неделю в течение каждого года обучения, всего 170 часов.</w:t>
      </w:r>
    </w:p>
    <w:p w:rsidR="00BB2354" w:rsidRPr="003218EF" w:rsidRDefault="00BB2354" w:rsidP="00F040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B2354">
        <w:rPr>
          <w:rFonts w:ascii="Times New Roman" w:hAnsi="Times New Roman" w:cs="Times New Roman"/>
          <w:b/>
          <w:sz w:val="28"/>
          <w:szCs w:val="28"/>
        </w:rPr>
        <w:t>Результаты изучения учебного предмета</w:t>
      </w:r>
    </w:p>
    <w:p w:rsidR="00BB2354" w:rsidRPr="00C60435" w:rsidRDefault="00BB2354" w:rsidP="00F040DE">
      <w:pPr>
        <w:spacing w:after="0" w:line="240" w:lineRule="auto"/>
        <w:ind w:firstLine="709"/>
        <w:contextualSpacing/>
        <w:jc w:val="both"/>
      </w:pPr>
      <w:r w:rsidRPr="00A75BB7">
        <w:rPr>
          <w:rFonts w:ascii="Times New Roman" w:hAnsi="Times New Roman" w:cs="Times New Roman"/>
          <w:sz w:val="28"/>
          <w:szCs w:val="28"/>
        </w:rPr>
        <w:t xml:space="preserve">Изучение математики в 5 классе направлено на достижение </w:t>
      </w:r>
      <w:proofErr w:type="gramStart"/>
      <w:r w:rsidRPr="00A75BB7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75BB7">
        <w:rPr>
          <w:rFonts w:ascii="Times New Roman" w:hAnsi="Times New Roman" w:cs="Times New Roman"/>
          <w:sz w:val="28"/>
          <w:szCs w:val="28"/>
        </w:rPr>
        <w:t xml:space="preserve"> личностных, метапредметных (регулятивных, познавательных и коммуникативных) и предметных результатов.</w:t>
      </w:r>
    </w:p>
    <w:p w:rsidR="00F040DE" w:rsidRDefault="00C60435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Личностным результатом </w:t>
      </w:r>
      <w:r w:rsidRPr="00C60435">
        <w:rPr>
          <w:rFonts w:ascii="Times New Roman" w:hAnsi="Times New Roman" w:cs="Times New Roman"/>
          <w:sz w:val="28"/>
          <w:szCs w:val="28"/>
        </w:rPr>
        <w:t>изучения предмета является формирование следующих умений и качеств:</w:t>
      </w:r>
    </w:p>
    <w:p w:rsidR="00F040DE" w:rsidRPr="00F040DE" w:rsidRDefault="008B367B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ответственного отношения</w:t>
      </w:r>
      <w:r w:rsidR="008F7A12" w:rsidRPr="00F040DE">
        <w:rPr>
          <w:rFonts w:ascii="Times New Roman" w:hAnsi="Times New Roman" w:cs="Times New Roman"/>
          <w:sz w:val="28"/>
          <w:szCs w:val="28"/>
        </w:rPr>
        <w:t xml:space="preserve"> к учению, готовности и </w:t>
      </w:r>
      <w:proofErr w:type="gramStart"/>
      <w:r w:rsidR="008F7A12" w:rsidRPr="00F040DE">
        <w:rPr>
          <w:rFonts w:ascii="Times New Roman" w:hAnsi="Times New Roman" w:cs="Times New Roman"/>
          <w:sz w:val="28"/>
          <w:szCs w:val="28"/>
        </w:rPr>
        <w:t>способности</w:t>
      </w:r>
      <w:proofErr w:type="gramEnd"/>
      <w:r w:rsidR="008F7A12" w:rsidRPr="00F040DE">
        <w:rPr>
          <w:rFonts w:ascii="Times New Roman" w:hAnsi="Times New Roman" w:cs="Times New Roman"/>
          <w:sz w:val="28"/>
          <w:szCs w:val="28"/>
        </w:rPr>
        <w:t xml:space="preserve"> обучающихся к саморазвитию и самообразованию на основе мотивации к обучению и познанию;</w:t>
      </w:r>
    </w:p>
    <w:p w:rsidR="00F040DE" w:rsidRPr="00F040DE" w:rsidRDefault="008F7A12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формирования коммуникативной компетентности в общении и сотрудничестве со сверстниками, старшими и младшими в образовательной, учебно-исследовательской, творческой и других видах деятельности</w:t>
      </w:r>
      <w:r w:rsidR="00D07C23" w:rsidRPr="00F040DE">
        <w:rPr>
          <w:rFonts w:ascii="Times New Roman" w:hAnsi="Times New Roman" w:cs="Times New Roman"/>
          <w:sz w:val="28"/>
          <w:szCs w:val="28"/>
        </w:rPr>
        <w:t>;</w:t>
      </w:r>
    </w:p>
    <w:p w:rsidR="00F040DE" w:rsidRPr="00F040DE" w:rsidRDefault="00D07C23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умения ясно, точно, грамотно излагать свои мысли в устной и письменной речи, понимать смысл поставленной задачи, выстраивать аргументацию, приводить примеры;</w:t>
      </w:r>
    </w:p>
    <w:p w:rsidR="00F040DE" w:rsidRPr="00F040DE" w:rsidRDefault="00D07C23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первоначального представления о математической науке как сфере человеческой деятельности;</w:t>
      </w:r>
    </w:p>
    <w:p w:rsidR="00F040DE" w:rsidRPr="00F040DE" w:rsidRDefault="00D07C23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умения контролировать процесс и результат учебной математической деятельности;</w:t>
      </w:r>
    </w:p>
    <w:p w:rsidR="00D07C23" w:rsidRPr="00F040DE" w:rsidRDefault="00D07C23" w:rsidP="00F040DE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формирование способности к эмоциональному восприятию математических объектов, задач, решений, рассуждений.</w:t>
      </w:r>
    </w:p>
    <w:p w:rsidR="00A75BB7" w:rsidRPr="00C60435" w:rsidRDefault="00C60435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0435">
        <w:rPr>
          <w:rFonts w:ascii="Times New Roman" w:hAnsi="Times New Roman" w:cs="Times New Roman"/>
          <w:b/>
          <w:sz w:val="28"/>
          <w:szCs w:val="28"/>
        </w:rPr>
        <w:t>Метапредметным</w:t>
      </w:r>
      <w:r w:rsidR="00A75BB7" w:rsidRPr="00C60435">
        <w:rPr>
          <w:rFonts w:ascii="Times New Roman" w:hAnsi="Times New Roman" w:cs="Times New Roman"/>
          <w:b/>
          <w:sz w:val="28"/>
          <w:szCs w:val="28"/>
        </w:rPr>
        <w:t xml:space="preserve"> результат</w:t>
      </w:r>
      <w:r w:rsidRPr="00C60435">
        <w:rPr>
          <w:rFonts w:ascii="Times New Roman" w:hAnsi="Times New Roman" w:cs="Times New Roman"/>
          <w:b/>
          <w:sz w:val="28"/>
          <w:szCs w:val="28"/>
        </w:rPr>
        <w:t>ом</w:t>
      </w:r>
      <w:r w:rsidRPr="00C60435">
        <w:rPr>
          <w:rFonts w:ascii="Times New Roman" w:hAnsi="Times New Roman" w:cs="Times New Roman"/>
          <w:sz w:val="28"/>
          <w:szCs w:val="28"/>
        </w:rPr>
        <w:t xml:space="preserve"> изучения курса является формирование универсальных учебных действий (УУД). </w:t>
      </w:r>
    </w:p>
    <w:p w:rsidR="00F040DE" w:rsidRDefault="00A75BB7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2AC1">
        <w:rPr>
          <w:rFonts w:ascii="Times New Roman" w:hAnsi="Times New Roman" w:cs="Times New Roman"/>
          <w:b/>
          <w:i/>
          <w:sz w:val="28"/>
          <w:szCs w:val="28"/>
        </w:rPr>
        <w:t>Регулятивные: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принимать учебную задачу и следовать инструкции учителя;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планировать свои действия в соответствии с учебными задачами и инструкцией учителя;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выполнять действия в устной форме;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учитывать выделенные учителем   ориентиры   действия в учебном материале;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 сотрудничестве с учителем находить несколько вариантов решения учебной задачи,   представленной на наглядно-образном уровне;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вносить необходимые коррективы в действия на основе принятых правил;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выполнять учебные действия в устной и письменной речи;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принимать установленные правила  в  планировании  и контроле способа решения;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lastRenderedPageBreak/>
        <w:t>осуществлять  пошаговый контроль  под руководством учителя в доступных видах учебно-познавательной   деятельности</w:t>
      </w:r>
      <w:r w:rsidR="00C60435" w:rsidRPr="00F040DE">
        <w:rPr>
          <w:rFonts w:ascii="Times New Roman" w:hAnsi="Times New Roman" w:cs="Times New Roman"/>
          <w:sz w:val="28"/>
          <w:szCs w:val="28"/>
        </w:rPr>
        <w:t>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понимать смысл инструкции учителя и заданий, предложенных в учебнике;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выполнять действия в опоре на заданный ориентир;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воспринимать мнение и предложения (о способе решения задачи) сверстников;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 сотрудничестве с учителем, классом находить несколько вариантов решения учебной задачи;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 основе вариантов решения практических задач под руководством учителя делать выводы о свойствах изучаемых объектов;</w:t>
      </w:r>
    </w:p>
    <w:p w:rsidR="00F040DE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выполнять учебные действия в устной, письменной речи и во внутреннем плане;</w:t>
      </w:r>
    </w:p>
    <w:p w:rsidR="00A75BB7" w:rsidRPr="00F040DE" w:rsidRDefault="00A75BB7" w:rsidP="00F040DE">
      <w:pPr>
        <w:pStyle w:val="a4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самостоятельно оценивать правильность выполнения действия и вносить необходимые коррективы в действия с наглядно-образным материалом.</w:t>
      </w:r>
    </w:p>
    <w:p w:rsidR="00F040DE" w:rsidRDefault="00A75BB7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42AC1">
        <w:rPr>
          <w:rFonts w:ascii="Times New Roman" w:hAnsi="Times New Roman" w:cs="Times New Roman"/>
          <w:b/>
          <w:i/>
          <w:sz w:val="28"/>
          <w:szCs w:val="28"/>
        </w:rPr>
        <w:t>Познавательные: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осуществлять поиск нужной информации, используя материал учебника и сведения, полученные от взрослых;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использовать рисуночные и символические варианты математической записи; кодировать информацию в знаково-символической форме;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 основе кодирования строить несложные модели математических понятий, задачных ситуаций;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строить небольшие математические сообщения в устной форме;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проводить сравнение (по одному или нескольким основаниям, наглядное и по представлению, сопоставление и противопоставление), понимать выводы, сделанные на основе сравнения;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выделять в явлениях существенные и несущественные, необходимые и достаточные признаки;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проводить аналогию и на ее основе строить выводы;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 сотрудничестве с учителем проводить классификацию изучаемых объектов;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строить простые индуктив</w:t>
      </w:r>
      <w:r w:rsidRPr="00F040DE">
        <w:rPr>
          <w:rFonts w:ascii="Times New Roman" w:hAnsi="Times New Roman" w:cs="Times New Roman"/>
          <w:sz w:val="28"/>
          <w:szCs w:val="28"/>
        </w:rPr>
        <w:softHyphen/>
        <w:t>ные и дедуктивные рассуждения.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под руководством учителя осуществлять поиск необходимой и дополнительной информации;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работать с дополнительными текстами и заданиями;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соотносить содержание схематических изображений с математической записью;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моделировать задачи на основе анализа жизненных сюжетов;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устанавливать  аналогии; формулировать выводы на основе аналогии, сравнения, обобщения;</w:t>
      </w:r>
    </w:p>
    <w:p w:rsidR="00F040DE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lastRenderedPageBreak/>
        <w:t>строить рассуждения о математических явлениях;</w:t>
      </w:r>
    </w:p>
    <w:p w:rsidR="00A75BB7" w:rsidRPr="00F040DE" w:rsidRDefault="00A75BB7" w:rsidP="00F040DE">
      <w:pPr>
        <w:pStyle w:val="a4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пользоваться эвристическими приемами для нахождения решения математических задач.</w:t>
      </w:r>
    </w:p>
    <w:p w:rsidR="00F040DE" w:rsidRDefault="00A75BB7" w:rsidP="00F040D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942AC1">
        <w:rPr>
          <w:rFonts w:ascii="Times New Roman" w:hAnsi="Times New Roman" w:cs="Times New Roman"/>
          <w:b/>
          <w:i/>
          <w:sz w:val="28"/>
          <w:szCs w:val="28"/>
        </w:rPr>
        <w:t>Коммуникативные: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принимать активное участие в работе парами и группами, используя речевые коммуникативные средства;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допускать  существование различных точек зрения;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стремиться к координации различных мнений о математических явлениях в сотрудничестве; договариваться, приходить к общему решению;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использовать в общении правила вежливости;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использовать простые речевые  средства для  передачи своего мнения;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контролировать свои действия в коллективной работе;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понимать содержание вопросов и воспроизводить вопросы;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следить за действиями дру</w:t>
      </w:r>
      <w:r w:rsidRPr="00F040DE">
        <w:rPr>
          <w:rFonts w:ascii="Times New Roman" w:hAnsi="Times New Roman" w:cs="Times New Roman"/>
          <w:sz w:val="28"/>
          <w:szCs w:val="28"/>
        </w:rPr>
        <w:softHyphen/>
        <w:t>гих участников в процессе коллективной познавательной деятельности</w:t>
      </w:r>
      <w:r w:rsidR="00F040DE">
        <w:rPr>
          <w:rFonts w:ascii="Times New Roman" w:hAnsi="Times New Roman" w:cs="Times New Roman"/>
          <w:sz w:val="28"/>
          <w:szCs w:val="28"/>
        </w:rPr>
        <w:t>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строить понятные для партнера высказывания и аргументировать свою позицию;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использовать средства устного общения для решения коммуникативных задач;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корректно формулировать свою точку зрения;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проявлять инициативу в учебно-познавательной деятельности;</w:t>
      </w:r>
    </w:p>
    <w:p w:rsidR="00F040DE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контролировать свои действия в </w:t>
      </w:r>
      <w:r w:rsidR="00572D83" w:rsidRPr="00F040DE">
        <w:rPr>
          <w:rFonts w:ascii="Times New Roman" w:hAnsi="Times New Roman" w:cs="Times New Roman"/>
          <w:sz w:val="28"/>
          <w:szCs w:val="28"/>
        </w:rPr>
        <w:t>коллективной работе;</w:t>
      </w:r>
    </w:p>
    <w:p w:rsidR="00A75BB7" w:rsidRPr="00F040DE" w:rsidRDefault="00A75BB7" w:rsidP="00F040DE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осуществлять взаимный контроль.</w:t>
      </w:r>
    </w:p>
    <w:p w:rsidR="00A75BB7" w:rsidRPr="00881FD1" w:rsidRDefault="00881FD1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FD1">
        <w:rPr>
          <w:rFonts w:ascii="Times New Roman" w:hAnsi="Times New Roman" w:cs="Times New Roman"/>
          <w:b/>
          <w:sz w:val="28"/>
          <w:szCs w:val="28"/>
        </w:rPr>
        <w:t>Предметным результатом</w:t>
      </w:r>
      <w:r w:rsidRPr="00881FD1">
        <w:rPr>
          <w:rFonts w:ascii="Times New Roman" w:hAnsi="Times New Roman" w:cs="Times New Roman"/>
          <w:sz w:val="28"/>
          <w:szCs w:val="28"/>
        </w:rPr>
        <w:t xml:space="preserve"> изучения курса является сформированность следующих умений</w:t>
      </w:r>
      <w:r w:rsidRPr="00881FD1">
        <w:rPr>
          <w:rFonts w:ascii="Times New Roman" w:hAnsi="Times New Roman" w:cs="Times New Roman"/>
          <w:b/>
          <w:sz w:val="28"/>
          <w:szCs w:val="28"/>
        </w:rPr>
        <w:t>.</w:t>
      </w:r>
    </w:p>
    <w:p w:rsidR="00F040DE" w:rsidRDefault="00881FD1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Линии.</w:t>
      </w:r>
    </w:p>
    <w:p w:rsidR="00F040DE" w:rsidRPr="00F040DE" w:rsidRDefault="00572D83" w:rsidP="00F040D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проводить и обозначать прямые, лучи, строить и измерять отрезки;</w:t>
      </w:r>
    </w:p>
    <w:p w:rsidR="00F040DE" w:rsidRPr="00F040DE" w:rsidRDefault="00572D83" w:rsidP="00F040D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находить длины </w:t>
      </w:r>
      <w:proofErr w:type="gramStart"/>
      <w:r w:rsidRPr="00F040DE">
        <w:rPr>
          <w:rFonts w:ascii="Times New Roman" w:hAnsi="Times New Roman" w:cs="Times New Roman"/>
          <w:sz w:val="28"/>
          <w:szCs w:val="28"/>
        </w:rPr>
        <w:t>ломанных</w:t>
      </w:r>
      <w:proofErr w:type="gramEnd"/>
      <w:r w:rsidRPr="00F040DE">
        <w:rPr>
          <w:rFonts w:ascii="Times New Roman" w:hAnsi="Times New Roman" w:cs="Times New Roman"/>
          <w:sz w:val="28"/>
          <w:szCs w:val="28"/>
        </w:rPr>
        <w:t>;</w:t>
      </w:r>
    </w:p>
    <w:p w:rsidR="00F040DE" w:rsidRPr="00F040DE" w:rsidRDefault="00572D83" w:rsidP="00F040D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строить окружность заданного радиуса, окружность с заданным центром, проходящую через заданную точку</w:t>
      </w:r>
      <w:r w:rsidR="004D49A3" w:rsidRPr="00F040DE">
        <w:rPr>
          <w:rFonts w:ascii="Times New Roman" w:hAnsi="Times New Roman" w:cs="Times New Roman"/>
          <w:sz w:val="28"/>
          <w:szCs w:val="28"/>
        </w:rPr>
        <w:t>;</w:t>
      </w:r>
    </w:p>
    <w:p w:rsidR="00F040DE" w:rsidRPr="00F040DE" w:rsidRDefault="0083363C" w:rsidP="00F040D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связывать радиус и диаметр окружности;</w:t>
      </w:r>
    </w:p>
    <w:p w:rsidR="0083363C" w:rsidRPr="00F040DE" w:rsidRDefault="004D49A3" w:rsidP="00F040DE">
      <w:pPr>
        <w:pStyle w:val="a4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выражать одни единицы измерения длины через другие</w:t>
      </w:r>
      <w:r w:rsidR="0083363C" w:rsidRPr="00F040DE">
        <w:rPr>
          <w:rFonts w:ascii="Times New Roman" w:hAnsi="Times New Roman" w:cs="Times New Roman"/>
          <w:sz w:val="28"/>
          <w:szCs w:val="28"/>
        </w:rPr>
        <w:t>.</w:t>
      </w:r>
    </w:p>
    <w:p w:rsidR="00F040DE" w:rsidRDefault="0083363C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Натуральные числа.</w:t>
      </w:r>
    </w:p>
    <w:p w:rsidR="00F040DE" w:rsidRPr="00F040DE" w:rsidRDefault="0083363C" w:rsidP="00F040D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записывать и читать числа в десятичной системе;</w:t>
      </w:r>
    </w:p>
    <w:p w:rsidR="00F040DE" w:rsidRPr="00F040DE" w:rsidRDefault="0083363C" w:rsidP="00F040D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записывать натуральные числа в виде суммы разрядных слагаемых;</w:t>
      </w:r>
    </w:p>
    <w:p w:rsidR="00F040DE" w:rsidRPr="00F040DE" w:rsidRDefault="0083363C" w:rsidP="00F040D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сравнивать натуральные числа;</w:t>
      </w:r>
    </w:p>
    <w:p w:rsidR="00F040DE" w:rsidRPr="00F040DE" w:rsidRDefault="0083363C" w:rsidP="00F040D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отмечать числа точками </w:t>
      </w:r>
      <w:proofErr w:type="gramStart"/>
      <w:r w:rsidRPr="00F040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40D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040DE">
        <w:rPr>
          <w:rFonts w:ascii="Times New Roman" w:hAnsi="Times New Roman" w:cs="Times New Roman"/>
          <w:sz w:val="28"/>
          <w:szCs w:val="28"/>
        </w:rPr>
        <w:t>координатной</w:t>
      </w:r>
      <w:proofErr w:type="gramEnd"/>
      <w:r w:rsidRPr="00F040DE">
        <w:rPr>
          <w:rFonts w:ascii="Times New Roman" w:hAnsi="Times New Roman" w:cs="Times New Roman"/>
          <w:sz w:val="28"/>
          <w:szCs w:val="28"/>
        </w:rPr>
        <w:t xml:space="preserve"> прямой и находить координаты отмеченных точек;</w:t>
      </w:r>
    </w:p>
    <w:p w:rsidR="0083363C" w:rsidRPr="00F040DE" w:rsidRDefault="0083363C" w:rsidP="00F040DE">
      <w:pPr>
        <w:pStyle w:val="a4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округлять натуральные числа.</w:t>
      </w:r>
    </w:p>
    <w:p w:rsidR="00F040DE" w:rsidRDefault="0083363C" w:rsidP="00F040DE">
      <w:pPr>
        <w:spacing w:after="0" w:line="240" w:lineRule="auto"/>
        <w:ind w:firstLine="709"/>
        <w:contextualSpacing/>
        <w:jc w:val="both"/>
        <w:rPr>
          <w:rStyle w:val="36"/>
          <w:b/>
          <w:sz w:val="28"/>
          <w:szCs w:val="28"/>
          <w:shd w:val="clear" w:color="auto" w:fill="auto"/>
        </w:rPr>
      </w:pPr>
      <w:r w:rsidRPr="0083363C">
        <w:rPr>
          <w:rStyle w:val="36"/>
          <w:b/>
          <w:sz w:val="28"/>
          <w:szCs w:val="28"/>
          <w:shd w:val="clear" w:color="auto" w:fill="auto"/>
        </w:rPr>
        <w:t>Действия с натуральными числами.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lastRenderedPageBreak/>
        <w:t>выполнять сложение, вычитание, умножение и деление многозначных чисел;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связывать между собой сложение и вычитание, умножение и деление;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находить неизвестные компоненты действий;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записывать математические выражения;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находить квадраты и кубы чисел;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определять порядок действий и находить значения выражений, содержащих несколько разных действий;</w:t>
      </w:r>
    </w:p>
    <w:p w:rsidR="00F040DE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Style w:val="36"/>
          <w:b/>
          <w:sz w:val="28"/>
          <w:szCs w:val="28"/>
          <w:shd w:val="clear" w:color="auto" w:fill="auto"/>
        </w:rPr>
      </w:pPr>
      <w:r w:rsidRPr="00F040DE">
        <w:rPr>
          <w:rStyle w:val="36"/>
          <w:sz w:val="28"/>
          <w:szCs w:val="28"/>
          <w:shd w:val="clear" w:color="auto" w:fill="auto"/>
        </w:rPr>
        <w:t>решать задачи на движение;</w:t>
      </w:r>
    </w:p>
    <w:p w:rsidR="00C40C37" w:rsidRPr="00F040DE" w:rsidRDefault="000C72E5" w:rsidP="00F040DE">
      <w:pPr>
        <w:pStyle w:val="a4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Style w:val="36"/>
          <w:sz w:val="28"/>
          <w:szCs w:val="28"/>
          <w:shd w:val="clear" w:color="auto" w:fill="auto"/>
        </w:rPr>
        <w:t>решать задачи в несколько действий.</w:t>
      </w:r>
    </w:p>
    <w:p w:rsidR="00F040DE" w:rsidRDefault="000C72E5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2E5">
        <w:rPr>
          <w:rFonts w:ascii="Times New Roman" w:hAnsi="Times New Roman" w:cs="Times New Roman"/>
          <w:b/>
          <w:sz w:val="28"/>
          <w:szCs w:val="28"/>
        </w:rPr>
        <w:t>Использование свойств действий при вычислениях.</w:t>
      </w:r>
    </w:p>
    <w:p w:rsidR="00F040DE" w:rsidRPr="00F040DE" w:rsidRDefault="000C72E5" w:rsidP="00F040D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записывать с помощью букв свойства арифметических действий;</w:t>
      </w:r>
    </w:p>
    <w:p w:rsidR="00F040DE" w:rsidRPr="00F040DE" w:rsidRDefault="000C72E5" w:rsidP="00F040D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группировать слагаемые в сумме и множители в произведении;</w:t>
      </w:r>
    </w:p>
    <w:p w:rsidR="00F040DE" w:rsidRPr="00F040DE" w:rsidRDefault="000C72E5" w:rsidP="00F040D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раскрывать скобки в произведении и выносить в сумме общий множитель за скобки;</w:t>
      </w:r>
    </w:p>
    <w:p w:rsidR="00F040DE" w:rsidRPr="00F040DE" w:rsidRDefault="000C72E5" w:rsidP="00F040D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применять способ решения задачи на части;</w:t>
      </w:r>
    </w:p>
    <w:p w:rsidR="006A2353" w:rsidRPr="00F040DE" w:rsidRDefault="000C72E5" w:rsidP="00F040DE">
      <w:pPr>
        <w:pStyle w:val="a4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применять способ решения задачи на уравнивание.</w:t>
      </w:r>
    </w:p>
    <w:p w:rsidR="00F040DE" w:rsidRDefault="006A2353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353">
        <w:rPr>
          <w:rFonts w:ascii="Times New Roman" w:hAnsi="Times New Roman" w:cs="Times New Roman"/>
          <w:b/>
          <w:sz w:val="28"/>
          <w:szCs w:val="28"/>
        </w:rPr>
        <w:t>Углы и многоугольники.</w:t>
      </w:r>
    </w:p>
    <w:p w:rsidR="00F040DE" w:rsidRPr="00F040DE" w:rsidRDefault="006A2353" w:rsidP="00F040D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измерять величину угла с помощью транспортира и строить угол заданной величины;</w:t>
      </w:r>
    </w:p>
    <w:p w:rsidR="00F040DE" w:rsidRPr="00F040DE" w:rsidRDefault="006A2353" w:rsidP="00F040D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определять острым, тупым или прямым является угол;</w:t>
      </w:r>
    </w:p>
    <w:p w:rsidR="00F040DE" w:rsidRPr="00F040DE" w:rsidRDefault="006A2353" w:rsidP="00F040D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проводить биссектрису угла;</w:t>
      </w:r>
    </w:p>
    <w:p w:rsidR="00F040DE" w:rsidRPr="00F040DE" w:rsidRDefault="006A2353" w:rsidP="00F040D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называть элементы многоугольника;</w:t>
      </w:r>
    </w:p>
    <w:p w:rsidR="006A2353" w:rsidRPr="00F040DE" w:rsidRDefault="006A2353" w:rsidP="00F040DE">
      <w:pPr>
        <w:pStyle w:val="a4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находить периметр многоугольника.</w:t>
      </w:r>
    </w:p>
    <w:p w:rsidR="00F040DE" w:rsidRDefault="006A2353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353">
        <w:rPr>
          <w:rFonts w:ascii="Times New Roman" w:hAnsi="Times New Roman" w:cs="Times New Roman"/>
          <w:b/>
          <w:sz w:val="28"/>
          <w:szCs w:val="28"/>
        </w:rPr>
        <w:t>Делимость чисел.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выяснять является ли одно число делителем или кратным другого;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находить делители данного числа;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находить общие кратные и наименьшее общее кратное двух чисел;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называть простые и составные числа, простые числа в пределах сотни;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применять признаки делимости на 2, на 3, на 5, на 9, на 10;</w:t>
      </w:r>
    </w:p>
    <w:p w:rsidR="00F040DE" w:rsidRPr="00F040DE" w:rsidRDefault="006A2353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раскладывать число на простые множители;</w:t>
      </w:r>
    </w:p>
    <w:p w:rsidR="00F040DE" w:rsidRPr="00F040DE" w:rsidRDefault="00F65648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свойства делимости суммы и произведения;</w:t>
      </w:r>
    </w:p>
    <w:p w:rsidR="00F65648" w:rsidRPr="00F040DE" w:rsidRDefault="00F65648" w:rsidP="00F040DE">
      <w:pPr>
        <w:pStyle w:val="a4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 делении одного натурального числа на другое находить частное и остаток от деления.</w:t>
      </w:r>
    </w:p>
    <w:p w:rsidR="00F040DE" w:rsidRDefault="00F65648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648">
        <w:rPr>
          <w:rFonts w:ascii="Times New Roman" w:hAnsi="Times New Roman" w:cs="Times New Roman"/>
          <w:b/>
          <w:sz w:val="28"/>
          <w:szCs w:val="28"/>
        </w:rPr>
        <w:t>Треугольники и четырехугольники.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изображать прямоугольный треугольник с заданными сторонами, образующими прямой угол, равнобедренный треугольник с заданными боковыми сторонами и углом между ними;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находить периметр треугольника, прямоугольника;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строить прямоугольник с заданными сторонами;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находить площадь прямоугольника;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lastRenderedPageBreak/>
        <w:t>свойства прямоугольника и свойства квадрата;</w:t>
      </w:r>
    </w:p>
    <w:p w:rsidR="00F040DE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выражать одни единицы площади через другие; </w:t>
      </w:r>
    </w:p>
    <w:p w:rsidR="006A2353" w:rsidRPr="00F040DE" w:rsidRDefault="00F65648" w:rsidP="00F040DE">
      <w:pPr>
        <w:pStyle w:val="a4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выбирать подходящую единицу измерения.</w:t>
      </w:r>
    </w:p>
    <w:p w:rsidR="00F040DE" w:rsidRDefault="00F65648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Дроби.</w:t>
      </w:r>
    </w:p>
    <w:p w:rsidR="00F040DE" w:rsidRPr="00F040DE" w:rsidRDefault="00F65648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читать и записывать дроби, знает, что означает числитель и знаменатель дроби;</w:t>
      </w:r>
    </w:p>
    <w:p w:rsidR="00F040DE" w:rsidRPr="00F040DE" w:rsidRDefault="00F65648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называть правильные и неправильные дроби;</w:t>
      </w:r>
    </w:p>
    <w:p w:rsidR="00F040DE" w:rsidRPr="00F040DE" w:rsidRDefault="00F65648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изображать дроби точками координатной прямой, определять координаты точек, отмеченных </w:t>
      </w:r>
      <w:proofErr w:type="gramStart"/>
      <w:r w:rsidRPr="00F040DE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F040DE">
        <w:rPr>
          <w:rFonts w:ascii="Times New Roman" w:hAnsi="Times New Roman" w:cs="Times New Roman"/>
          <w:sz w:val="28"/>
          <w:szCs w:val="28"/>
        </w:rPr>
        <w:t xml:space="preserve"> координатной прямой;</w:t>
      </w:r>
    </w:p>
    <w:p w:rsidR="00F040DE" w:rsidRPr="00F040DE" w:rsidRDefault="00922056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применять основное свойство дроби для нахождения равных дробей;</w:t>
      </w:r>
    </w:p>
    <w:p w:rsidR="00F040DE" w:rsidRPr="00F040DE" w:rsidRDefault="00922056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приводить дроби к новому знаменателю, сокращать дроби;</w:t>
      </w:r>
    </w:p>
    <w:p w:rsidR="00F040DE" w:rsidRPr="00F040DE" w:rsidRDefault="00922056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сравнивать дроби;</w:t>
      </w:r>
    </w:p>
    <w:p w:rsidR="00F040DE" w:rsidRPr="00F040DE" w:rsidRDefault="00922056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применять дроби, чтобы выражать более мелкие единицы измерения величин </w:t>
      </w:r>
      <w:proofErr w:type="gramStart"/>
      <w:r w:rsidRPr="00F040DE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F040DE">
        <w:rPr>
          <w:rFonts w:ascii="Times New Roman" w:hAnsi="Times New Roman" w:cs="Times New Roman"/>
          <w:sz w:val="28"/>
          <w:szCs w:val="28"/>
        </w:rPr>
        <w:t xml:space="preserve"> более крупные;</w:t>
      </w:r>
    </w:p>
    <w:p w:rsidR="00922056" w:rsidRPr="00F040DE" w:rsidRDefault="00922056" w:rsidP="00F040DE">
      <w:pPr>
        <w:pStyle w:val="a4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записывать натуральное число в виде дроби, записывать в виде дроби частное двух натуральных чисел.</w:t>
      </w:r>
    </w:p>
    <w:p w:rsidR="00F040DE" w:rsidRDefault="00922056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056">
        <w:rPr>
          <w:rFonts w:ascii="Times New Roman" w:hAnsi="Times New Roman" w:cs="Times New Roman"/>
          <w:b/>
          <w:sz w:val="28"/>
          <w:szCs w:val="28"/>
        </w:rPr>
        <w:t>Действия с дробями.</w:t>
      </w:r>
    </w:p>
    <w:p w:rsidR="00F040DE" w:rsidRPr="00F040DE" w:rsidRDefault="00922056" w:rsidP="00F040D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уметь складывать и вычитать дроби;</w:t>
      </w:r>
    </w:p>
    <w:p w:rsidR="00F040DE" w:rsidRPr="00F040DE" w:rsidRDefault="00922056" w:rsidP="00F040D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уметь умножать и делить дроби;</w:t>
      </w:r>
    </w:p>
    <w:p w:rsidR="00F040DE" w:rsidRPr="00F040DE" w:rsidRDefault="00922056" w:rsidP="00F040D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выделять целую часть из неправильной дроби и представлять смешанную дробь в виде неправильной;</w:t>
      </w:r>
    </w:p>
    <w:p w:rsidR="00F040DE" w:rsidRPr="00F040DE" w:rsidRDefault="00922056" w:rsidP="00F040D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вычислять значения выражений, содержащих дробные числа;</w:t>
      </w:r>
    </w:p>
    <w:p w:rsidR="00922056" w:rsidRPr="00F040DE" w:rsidRDefault="00922056" w:rsidP="00F040DE">
      <w:pPr>
        <w:pStyle w:val="a4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 xml:space="preserve">применять приемы решения задач на нахождение части целого и целого по его части. </w:t>
      </w:r>
    </w:p>
    <w:p w:rsidR="00F040DE" w:rsidRDefault="00922056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056">
        <w:rPr>
          <w:rFonts w:ascii="Times New Roman" w:hAnsi="Times New Roman" w:cs="Times New Roman"/>
          <w:b/>
          <w:sz w:val="28"/>
          <w:szCs w:val="28"/>
        </w:rPr>
        <w:t xml:space="preserve">Многогранники. </w:t>
      </w:r>
    </w:p>
    <w:p w:rsidR="00F040DE" w:rsidRPr="00F040DE" w:rsidRDefault="00922056" w:rsidP="00F040D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распознавать многогранники, знает их элементы, описывать многогранники по его модели и по изображению;</w:t>
      </w:r>
    </w:p>
    <w:p w:rsidR="00F040DE" w:rsidRPr="00F040DE" w:rsidRDefault="00922056" w:rsidP="00F040D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различать параллелепипед, знает его свойства;</w:t>
      </w:r>
    </w:p>
    <w:p w:rsidR="00F040DE" w:rsidRPr="00F040DE" w:rsidRDefault="001D14EB" w:rsidP="00F040D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изображать на клетчатой бумаге параллелепипед и пирамиду;</w:t>
      </w:r>
    </w:p>
    <w:p w:rsidR="00F040DE" w:rsidRPr="00F040DE" w:rsidRDefault="001D14EB" w:rsidP="00F040D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вычислять объем прямоугольного параллелепипеда, знает единицы объема;</w:t>
      </w:r>
    </w:p>
    <w:p w:rsidR="001D14EB" w:rsidRPr="00F040DE" w:rsidRDefault="001D14EB" w:rsidP="00F040DE">
      <w:pPr>
        <w:pStyle w:val="a4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выражать одни единицы объема через другие.</w:t>
      </w:r>
    </w:p>
    <w:p w:rsidR="00F040DE" w:rsidRDefault="001D14EB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Таблицы и диаграммы.</w:t>
      </w:r>
    </w:p>
    <w:p w:rsidR="00F040DE" w:rsidRPr="00F040DE" w:rsidRDefault="001D14EB" w:rsidP="00F040D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извлекать информацию из таблицы, отвечать на вопросы по таблице;</w:t>
      </w:r>
    </w:p>
    <w:p w:rsidR="001D14EB" w:rsidRPr="00F040DE" w:rsidRDefault="001D14EB" w:rsidP="00F040DE">
      <w:pPr>
        <w:pStyle w:val="a4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извлекать информацию из столбчатой диаграммы, отвечать на вопросы по диаграмме.</w:t>
      </w:r>
    </w:p>
    <w:p w:rsidR="00F040DE" w:rsidRDefault="00881FD1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</w:t>
      </w:r>
      <w:r w:rsidR="00C60435" w:rsidRPr="00881FD1">
        <w:rPr>
          <w:rFonts w:ascii="Times New Roman" w:hAnsi="Times New Roman" w:cs="Times New Roman"/>
          <w:b/>
          <w:sz w:val="28"/>
          <w:szCs w:val="28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C60435" w:rsidRPr="00881FD1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C60435" w:rsidRPr="00881FD1">
        <w:rPr>
          <w:rFonts w:ascii="Times New Roman" w:hAnsi="Times New Roman" w:cs="Times New Roman"/>
          <w:sz w:val="28"/>
          <w:szCs w:val="28"/>
        </w:rPr>
        <w:t>:</w:t>
      </w:r>
    </w:p>
    <w:p w:rsidR="00F040DE" w:rsidRDefault="00C60435" w:rsidP="00F040DE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решения несложных практических расчетных задач, в том числе c использованием при необходимости справочных материалов, калькулятора, компьютера;</w:t>
      </w:r>
    </w:p>
    <w:p w:rsidR="00F040DE" w:rsidRDefault="00C60435" w:rsidP="00F040DE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lastRenderedPageBreak/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1D14EB" w:rsidRPr="009441CB" w:rsidRDefault="00C60435" w:rsidP="009441CB">
      <w:pPr>
        <w:pStyle w:val="a4"/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40DE">
        <w:rPr>
          <w:rFonts w:ascii="Times New Roman" w:hAnsi="Times New Roman" w:cs="Times New Roman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</w:t>
      </w:r>
      <w:r w:rsidR="009441CB">
        <w:rPr>
          <w:rFonts w:ascii="Times New Roman" w:hAnsi="Times New Roman" w:cs="Times New Roman"/>
          <w:sz w:val="28"/>
          <w:szCs w:val="28"/>
        </w:rPr>
        <w:t>.</w:t>
      </w:r>
    </w:p>
    <w:p w:rsidR="001D14EB" w:rsidRPr="00881FD1" w:rsidRDefault="00881FD1" w:rsidP="00F040D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7C323D" w:rsidRPr="00881FD1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881FD1">
        <w:rPr>
          <w:rFonts w:ascii="Times New Roman" w:hAnsi="Times New Roman" w:cs="Times New Roman"/>
          <w:b/>
          <w:sz w:val="28"/>
          <w:szCs w:val="28"/>
        </w:rPr>
        <w:t>Линии</w:t>
      </w:r>
      <w:r w:rsidR="00DD522C">
        <w:rPr>
          <w:rFonts w:ascii="Times New Roman" w:hAnsi="Times New Roman" w:cs="Times New Roman"/>
          <w:b/>
          <w:sz w:val="28"/>
          <w:szCs w:val="28"/>
        </w:rPr>
        <w:t xml:space="preserve"> - 8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881FD1"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Разнообразный мир линий. Прямая. Части прямой. Ломаная. Длина линии. Окружность.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Натуральные числа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D522C">
        <w:rPr>
          <w:rFonts w:ascii="Times New Roman" w:hAnsi="Times New Roman" w:cs="Times New Roman"/>
          <w:b/>
          <w:sz w:val="28"/>
          <w:szCs w:val="28"/>
        </w:rPr>
        <w:t>13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записывают и читают натуральные числа.</w:t>
      </w:r>
      <w:r w:rsidR="00E33BFD">
        <w:rPr>
          <w:rFonts w:ascii="Times New Roman" w:hAnsi="Times New Roman" w:cs="Times New Roman"/>
          <w:sz w:val="28"/>
          <w:szCs w:val="28"/>
        </w:rPr>
        <w:t xml:space="preserve"> Натуральный ряд. Сравнение натуральных чисел. Числа и точки </w:t>
      </w:r>
      <w:proofErr w:type="gramStart"/>
      <w:r w:rsidR="00E33BF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E33BFD">
        <w:rPr>
          <w:rFonts w:ascii="Times New Roman" w:hAnsi="Times New Roman" w:cs="Times New Roman"/>
          <w:sz w:val="28"/>
          <w:szCs w:val="28"/>
        </w:rPr>
        <w:t xml:space="preserve"> прямой. Округление натуральных чисел. Решение комбинаторных задач.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Style w:val="36"/>
          <w:b/>
          <w:sz w:val="28"/>
          <w:szCs w:val="28"/>
          <w:shd w:val="clear" w:color="auto" w:fill="auto"/>
        </w:rPr>
      </w:pPr>
      <w:r w:rsidRPr="0083363C">
        <w:rPr>
          <w:rStyle w:val="36"/>
          <w:b/>
          <w:sz w:val="28"/>
          <w:szCs w:val="28"/>
          <w:shd w:val="clear" w:color="auto" w:fill="auto"/>
        </w:rPr>
        <w:t>Действия с натуральными числами</w:t>
      </w:r>
      <w:r w:rsidR="00DD522C">
        <w:rPr>
          <w:rStyle w:val="36"/>
          <w:b/>
          <w:sz w:val="28"/>
          <w:szCs w:val="28"/>
          <w:shd w:val="clear" w:color="auto" w:fill="auto"/>
        </w:rPr>
        <w:t xml:space="preserve"> - 22</w:t>
      </w:r>
      <w:r w:rsidR="00D07C23">
        <w:rPr>
          <w:rStyle w:val="36"/>
          <w:b/>
          <w:sz w:val="28"/>
          <w:szCs w:val="28"/>
          <w:shd w:val="clear" w:color="auto" w:fill="auto"/>
        </w:rPr>
        <w:t xml:space="preserve"> ч</w:t>
      </w:r>
      <w:r w:rsidRPr="0083363C">
        <w:rPr>
          <w:rStyle w:val="36"/>
          <w:b/>
          <w:sz w:val="28"/>
          <w:szCs w:val="28"/>
          <w:shd w:val="clear" w:color="auto" w:fill="auto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Style w:val="36"/>
          <w:sz w:val="28"/>
          <w:szCs w:val="28"/>
          <w:shd w:val="clear" w:color="auto" w:fill="auto"/>
        </w:rPr>
        <w:t>Сложение и вычитание.</w:t>
      </w:r>
      <w:r>
        <w:rPr>
          <w:rStyle w:val="36"/>
          <w:sz w:val="28"/>
          <w:szCs w:val="28"/>
          <w:shd w:val="clear" w:color="auto" w:fill="auto"/>
        </w:rPr>
        <w:t xml:space="preserve"> Умножение и деление. Порядок действий в вычислениях. Степень числа. Задачи на движение.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72E5">
        <w:rPr>
          <w:rFonts w:ascii="Times New Roman" w:hAnsi="Times New Roman" w:cs="Times New Roman"/>
          <w:b/>
          <w:sz w:val="28"/>
          <w:szCs w:val="28"/>
        </w:rPr>
        <w:t>Использование свойств действий при вычислениях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- 12 ч</w:t>
      </w:r>
      <w:r w:rsidRPr="000C72E5"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Fonts w:ascii="Times New Roman" w:hAnsi="Times New Roman" w:cs="Times New Roman"/>
          <w:sz w:val="28"/>
          <w:szCs w:val="28"/>
        </w:rPr>
        <w:t>Свойства сложения и умножения.</w:t>
      </w:r>
      <w:r>
        <w:rPr>
          <w:rFonts w:ascii="Times New Roman" w:hAnsi="Times New Roman" w:cs="Times New Roman"/>
          <w:sz w:val="28"/>
          <w:szCs w:val="28"/>
        </w:rPr>
        <w:t xml:space="preserve"> Распределительное свойство. Задачи на части. Задачи на уравнение. 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353">
        <w:rPr>
          <w:rFonts w:ascii="Times New Roman" w:hAnsi="Times New Roman" w:cs="Times New Roman"/>
          <w:b/>
          <w:sz w:val="28"/>
          <w:szCs w:val="28"/>
        </w:rPr>
        <w:t>Углы и многоугольники</w:t>
      </w:r>
      <w:r w:rsidR="00DD522C">
        <w:rPr>
          <w:rFonts w:ascii="Times New Roman" w:hAnsi="Times New Roman" w:cs="Times New Roman"/>
          <w:b/>
          <w:sz w:val="28"/>
          <w:szCs w:val="28"/>
        </w:rPr>
        <w:t xml:space="preserve">–9 </w:t>
      </w:r>
      <w:r w:rsidR="00D07C23">
        <w:rPr>
          <w:rFonts w:ascii="Times New Roman" w:hAnsi="Times New Roman" w:cs="Times New Roman"/>
          <w:b/>
          <w:sz w:val="28"/>
          <w:szCs w:val="28"/>
        </w:rPr>
        <w:t>ч</w:t>
      </w:r>
      <w:r w:rsidRPr="006A2353"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Fonts w:ascii="Times New Roman" w:hAnsi="Times New Roman" w:cs="Times New Roman"/>
          <w:sz w:val="28"/>
          <w:szCs w:val="28"/>
        </w:rPr>
        <w:t>Как обозначают и сравнивают углы.</w:t>
      </w:r>
      <w:r>
        <w:rPr>
          <w:rFonts w:ascii="Times New Roman" w:hAnsi="Times New Roman" w:cs="Times New Roman"/>
          <w:sz w:val="28"/>
          <w:szCs w:val="28"/>
        </w:rPr>
        <w:t xml:space="preserve"> Измерение углов. Ломаные и многоугольники.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6A2353">
        <w:rPr>
          <w:rFonts w:ascii="Times New Roman" w:hAnsi="Times New Roman" w:cs="Times New Roman"/>
          <w:b/>
          <w:sz w:val="28"/>
          <w:szCs w:val="28"/>
        </w:rPr>
        <w:t>Делимость чисел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- 15 ч</w:t>
      </w:r>
      <w:r w:rsidRPr="006A2353"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Fonts w:ascii="Times New Roman" w:hAnsi="Times New Roman" w:cs="Times New Roman"/>
          <w:sz w:val="28"/>
          <w:szCs w:val="28"/>
        </w:rPr>
        <w:t>Делители и кратные.</w:t>
      </w:r>
      <w:r>
        <w:rPr>
          <w:rFonts w:ascii="Times New Roman" w:hAnsi="Times New Roman" w:cs="Times New Roman"/>
          <w:sz w:val="28"/>
          <w:szCs w:val="28"/>
        </w:rPr>
        <w:t xml:space="preserve"> Простые и составные числа. Свойства делимости. Признаки делимости. Деление с остатком.</w:t>
      </w:r>
    </w:p>
    <w:p w:rsidR="007C323D" w:rsidRPr="00F65648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5648">
        <w:rPr>
          <w:rFonts w:ascii="Times New Roman" w:hAnsi="Times New Roman" w:cs="Times New Roman"/>
          <w:b/>
          <w:sz w:val="28"/>
          <w:szCs w:val="28"/>
        </w:rPr>
        <w:t>Треугольники и четырехугольники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D522C">
        <w:rPr>
          <w:rFonts w:ascii="Times New Roman" w:hAnsi="Times New Roman" w:cs="Times New Roman"/>
          <w:b/>
          <w:sz w:val="28"/>
          <w:szCs w:val="28"/>
        </w:rPr>
        <w:t>10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F65648">
        <w:rPr>
          <w:rFonts w:ascii="Times New Roman" w:hAnsi="Times New Roman" w:cs="Times New Roman"/>
          <w:b/>
          <w:sz w:val="28"/>
          <w:szCs w:val="28"/>
        </w:rPr>
        <w:t>.</w:t>
      </w:r>
    </w:p>
    <w:p w:rsid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Fonts w:ascii="Times New Roman" w:hAnsi="Times New Roman" w:cs="Times New Roman"/>
          <w:sz w:val="28"/>
          <w:szCs w:val="28"/>
        </w:rPr>
        <w:t>Треугольники и их виды.</w:t>
      </w:r>
      <w:r>
        <w:rPr>
          <w:rFonts w:ascii="Times New Roman" w:hAnsi="Times New Roman" w:cs="Times New Roman"/>
          <w:sz w:val="28"/>
          <w:szCs w:val="28"/>
        </w:rPr>
        <w:t xml:space="preserve"> Прямоугольники. Равенство фигур. Площадь прямоугольника. </w:t>
      </w:r>
    </w:p>
    <w:p w:rsidR="007C323D" w:rsidRPr="00E33BF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Дроби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D522C">
        <w:rPr>
          <w:rFonts w:ascii="Times New Roman" w:hAnsi="Times New Roman" w:cs="Times New Roman"/>
          <w:b/>
          <w:sz w:val="28"/>
          <w:szCs w:val="28"/>
        </w:rPr>
        <w:t>18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Доли. Что такое дробь. Основное свойство дроби. Приведение дробей к общему знаменателю. Сравнение дробей. Натуральные числа и дроби. 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056">
        <w:rPr>
          <w:rFonts w:ascii="Times New Roman" w:hAnsi="Times New Roman" w:cs="Times New Roman"/>
          <w:b/>
          <w:sz w:val="28"/>
          <w:szCs w:val="28"/>
        </w:rPr>
        <w:t>Действия с дробями</w:t>
      </w:r>
      <w:r w:rsidR="00DD522C">
        <w:rPr>
          <w:rFonts w:ascii="Times New Roman" w:hAnsi="Times New Roman" w:cs="Times New Roman"/>
          <w:b/>
          <w:sz w:val="28"/>
          <w:szCs w:val="28"/>
        </w:rPr>
        <w:t xml:space="preserve"> - 34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Pr="00922056"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Pr="00E33BFD" w:rsidRDefault="00E33BF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33BFD">
        <w:rPr>
          <w:rFonts w:ascii="Times New Roman" w:hAnsi="Times New Roman" w:cs="Times New Roman"/>
          <w:sz w:val="28"/>
          <w:szCs w:val="28"/>
        </w:rPr>
        <w:t xml:space="preserve">Сложение и вычитание дробей. </w:t>
      </w:r>
      <w:r w:rsidR="00D82CE8">
        <w:rPr>
          <w:rFonts w:ascii="Times New Roman" w:hAnsi="Times New Roman" w:cs="Times New Roman"/>
          <w:sz w:val="28"/>
          <w:szCs w:val="28"/>
        </w:rPr>
        <w:t>Смешанные дроби. Сложение и вычитание смешанных дробей. Умножение дробей. Деление дробей. Нахождение части целого и целого по его части. Задачи на совместную работу.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056">
        <w:rPr>
          <w:rFonts w:ascii="Times New Roman" w:hAnsi="Times New Roman" w:cs="Times New Roman"/>
          <w:b/>
          <w:sz w:val="28"/>
          <w:szCs w:val="28"/>
        </w:rPr>
        <w:t>Многогранники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- 10 ч</w:t>
      </w:r>
      <w:r w:rsidRPr="00922056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D82CE8" w:rsidRPr="00D82CE8" w:rsidRDefault="00D82CE8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Геометрические тела и их изображение. Параллелепипед. Объем параллелепипеда. Пирамида.</w:t>
      </w:r>
    </w:p>
    <w:p w:rsidR="007C323D" w:rsidRDefault="007C323D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Таблицы и диаграммы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DD522C">
        <w:rPr>
          <w:rFonts w:ascii="Times New Roman" w:hAnsi="Times New Roman" w:cs="Times New Roman"/>
          <w:b/>
          <w:sz w:val="28"/>
          <w:szCs w:val="28"/>
        </w:rPr>
        <w:t>9</w:t>
      </w:r>
      <w:r w:rsidR="00D07C23">
        <w:rPr>
          <w:rFonts w:ascii="Times New Roman" w:hAnsi="Times New Roman" w:cs="Times New Roman"/>
          <w:b/>
          <w:sz w:val="28"/>
          <w:szCs w:val="28"/>
        </w:rPr>
        <w:t xml:space="preserve"> ч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323D" w:rsidRDefault="00D82CE8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Чтение и составление таблиц. Диаграммы. Опрос общественного </w:t>
      </w:r>
      <w:r w:rsidRPr="00D82CE8">
        <w:rPr>
          <w:rFonts w:ascii="Times New Roman" w:hAnsi="Times New Roman" w:cs="Times New Roman"/>
          <w:sz w:val="28"/>
          <w:szCs w:val="28"/>
        </w:rPr>
        <w:t>мнения.</w:t>
      </w:r>
    </w:p>
    <w:p w:rsidR="00250369" w:rsidRPr="00250369" w:rsidRDefault="00D07C23" w:rsidP="00F040D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Повторение - </w:t>
      </w:r>
      <w:r w:rsidR="00DD522C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b/>
          <w:sz w:val="28"/>
          <w:szCs w:val="28"/>
        </w:rPr>
        <w:t xml:space="preserve"> ч</w:t>
      </w:r>
      <w:r w:rsidR="00250369" w:rsidRPr="00250369">
        <w:rPr>
          <w:rFonts w:ascii="Times New Roman" w:hAnsi="Times New Roman" w:cs="Times New Roman"/>
          <w:b/>
          <w:sz w:val="28"/>
          <w:szCs w:val="28"/>
        </w:rPr>
        <w:t>.</w:t>
      </w:r>
    </w:p>
    <w:p w:rsidR="00DD522C" w:rsidRDefault="00DD522C" w:rsidP="00F040DE">
      <w:pPr>
        <w:pStyle w:val="Style1"/>
        <w:widowControl/>
        <w:spacing w:line="240" w:lineRule="auto"/>
        <w:ind w:firstLine="709"/>
        <w:contextualSpacing/>
        <w:rPr>
          <w:rStyle w:val="FontStyle11"/>
          <w:b/>
          <w:sz w:val="28"/>
          <w:szCs w:val="28"/>
        </w:rPr>
        <w:sectPr w:rsidR="00DD522C" w:rsidSect="00E67C58">
          <w:headerReference w:type="default" r:id="rId8"/>
          <w:footerReference w:type="default" r:id="rId9"/>
          <w:type w:val="continuous"/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tbl>
      <w:tblPr>
        <w:tblStyle w:val="a7"/>
        <w:tblW w:w="15134" w:type="dxa"/>
        <w:tblLayout w:type="fixed"/>
        <w:tblLook w:val="04A0"/>
      </w:tblPr>
      <w:tblGrid>
        <w:gridCol w:w="524"/>
        <w:gridCol w:w="1844"/>
        <w:gridCol w:w="3351"/>
        <w:gridCol w:w="59"/>
        <w:gridCol w:w="1784"/>
        <w:gridCol w:w="49"/>
        <w:gridCol w:w="10"/>
        <w:gridCol w:w="7"/>
        <w:gridCol w:w="1694"/>
        <w:gridCol w:w="89"/>
        <w:gridCol w:w="9"/>
        <w:gridCol w:w="16"/>
        <w:gridCol w:w="18"/>
        <w:gridCol w:w="17"/>
        <w:gridCol w:w="1977"/>
        <w:gridCol w:w="1843"/>
        <w:gridCol w:w="1843"/>
      </w:tblGrid>
      <w:tr w:rsidR="00272FE5" w:rsidRPr="001D5BBE" w:rsidTr="001C7BD6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b/>
                <w:sz w:val="20"/>
                <w:szCs w:val="20"/>
              </w:rPr>
              <w:lastRenderedPageBreak/>
              <w:t xml:space="preserve">№ </w:t>
            </w:r>
            <w:proofErr w:type="gramStart"/>
            <w:r w:rsidRPr="001D5BBE">
              <w:rPr>
                <w:rStyle w:val="FontStyle11"/>
                <w:b/>
                <w:sz w:val="20"/>
                <w:szCs w:val="20"/>
              </w:rPr>
              <w:t>п</w:t>
            </w:r>
            <w:proofErr w:type="gramEnd"/>
            <w:r w:rsidRPr="001D5BBE">
              <w:rPr>
                <w:rStyle w:val="FontStyle11"/>
                <w:b/>
                <w:sz w:val="20"/>
                <w:szCs w:val="20"/>
              </w:rPr>
              <w:t>/п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b/>
                <w:sz w:val="20"/>
                <w:szCs w:val="20"/>
              </w:rPr>
              <w:t>Тема урока</w:t>
            </w:r>
          </w:p>
        </w:tc>
        <w:tc>
          <w:tcPr>
            <w:tcW w:w="3351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b/>
                <w:sz w:val="20"/>
                <w:szCs w:val="20"/>
              </w:rPr>
              <w:t>Основные виды деятельности</w:t>
            </w:r>
          </w:p>
        </w:tc>
        <w:tc>
          <w:tcPr>
            <w:tcW w:w="5729" w:type="dxa"/>
            <w:gridSpan w:val="12"/>
          </w:tcPr>
          <w:p w:rsidR="00272FE5" w:rsidRPr="001D5BBE" w:rsidRDefault="00272FE5" w:rsidP="00B205A5">
            <w:pPr>
              <w:pStyle w:val="Style1"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b/>
                <w:sz w:val="20"/>
                <w:szCs w:val="20"/>
              </w:rPr>
              <w:t>УУД</w:t>
            </w: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Дата</w:t>
            </w:r>
          </w:p>
        </w:tc>
      </w:tr>
      <w:tr w:rsidR="00272FE5" w:rsidRPr="001D5BBE" w:rsidTr="001C7BD6">
        <w:trPr>
          <w:gridAfter w:val="1"/>
          <w:wAfter w:w="1843" w:type="dxa"/>
        </w:trPr>
        <w:tc>
          <w:tcPr>
            <w:tcW w:w="5778" w:type="dxa"/>
            <w:gridSpan w:val="4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3"/>
          </w:tcPr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Личностные</w:t>
            </w:r>
          </w:p>
        </w:tc>
        <w:tc>
          <w:tcPr>
            <w:tcW w:w="1701" w:type="dxa"/>
            <w:gridSpan w:val="2"/>
          </w:tcPr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Метапредметные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2126" w:type="dxa"/>
            <w:gridSpan w:val="6"/>
          </w:tcPr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b/>
                <w:sz w:val="20"/>
                <w:szCs w:val="20"/>
              </w:rPr>
              <w:t>Предметные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</w:p>
        </w:tc>
      </w:tr>
      <w:tr w:rsidR="00B205A5" w:rsidRPr="001D5BBE" w:rsidTr="001C7BD6">
        <w:trPr>
          <w:gridAfter w:val="1"/>
          <w:wAfter w:w="1843" w:type="dxa"/>
        </w:trPr>
        <w:tc>
          <w:tcPr>
            <w:tcW w:w="13291" w:type="dxa"/>
            <w:gridSpan w:val="16"/>
          </w:tcPr>
          <w:p w:rsidR="00B205A5" w:rsidRPr="001D5BBE" w:rsidRDefault="00B205A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1. Линии - 8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1.1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Разнообразный мир линий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чертежах, рисунках, в окружающем мире геометрические фигуры, конфигурации фигур (плоские и пространственные). Приводить примеры аналогов фигур в окружающем мире.</w:t>
            </w:r>
          </w:p>
          <w:p w:rsidR="00272FE5" w:rsidRPr="001D5BBE" w:rsidRDefault="00272FE5" w:rsidP="002B345E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Изображать геометрические фигуры и их конфигурации от руки и с использованием чертежных инструментов. Изображать геометрические фигуры на клетчатой бумаге</w:t>
            </w:r>
          </w:p>
        </w:tc>
        <w:tc>
          <w:tcPr>
            <w:tcW w:w="1843" w:type="dxa"/>
            <w:gridSpan w:val="2"/>
            <w:vMerge w:val="restart"/>
          </w:tcPr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Выражают положитель</w:t>
            </w:r>
            <w:r w:rsidRPr="001D5BBE">
              <w:rPr>
                <w:sz w:val="20"/>
                <w:szCs w:val="20"/>
              </w:rPr>
              <w:softHyphen/>
              <w:t>ное отношение к процес</w:t>
            </w:r>
            <w:r w:rsidRPr="001D5BBE">
              <w:rPr>
                <w:sz w:val="20"/>
                <w:szCs w:val="20"/>
              </w:rPr>
              <w:softHyphen/>
              <w:t>су познания; адекватно оценивают свою учебную деятельность; принимают и осваивают социальную роль обу</w:t>
            </w:r>
            <w:r w:rsidRPr="001D5BBE">
              <w:rPr>
                <w:sz w:val="20"/>
                <w:szCs w:val="20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D5BBE">
              <w:rPr>
                <w:sz w:val="20"/>
                <w:szCs w:val="20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b/>
                <w:sz w:val="20"/>
                <w:szCs w:val="20"/>
              </w:rPr>
            </w:pP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:rsidR="00272FE5" w:rsidRPr="001D5BBE" w:rsidRDefault="00272FE5" w:rsidP="005A3398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i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 w:val="restart"/>
          </w:tcPr>
          <w:p w:rsidR="00272FE5" w:rsidRPr="001D5BBE" w:rsidRDefault="00272FE5" w:rsidP="00B205A5">
            <w:pPr>
              <w:pStyle w:val="a6"/>
              <w:shd w:val="clear" w:color="auto" w:fill="auto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определяют цель учебной деятельности, осуществляют поиск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её достижения; работают по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272FE5" w:rsidRPr="001D5BBE" w:rsidRDefault="00272FE5" w:rsidP="00B205A5">
            <w:pPr>
              <w:pStyle w:val="a6"/>
              <w:shd w:val="clear" w:color="auto" w:fill="auto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развёрнутом виде; делают предположения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учебной задачи.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/>
                <w:iCs w:val="0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умеют принимать точку зрения другого; умеют при необходимости отстаивать точку зрения, аргументируя ее, </w:t>
            </w:r>
            <w:r w:rsidRPr="001D5BBE">
              <w:rPr>
                <w:sz w:val="20"/>
                <w:szCs w:val="20"/>
              </w:rPr>
              <w:lastRenderedPageBreak/>
              <w:t>подтверждая фактами; умеют ор</w:t>
            </w:r>
            <w:r w:rsidRPr="001D5BBE">
              <w:rPr>
                <w:sz w:val="20"/>
                <w:szCs w:val="20"/>
              </w:rPr>
              <w:softHyphen/>
              <w:t>ганизовывать у</w:t>
            </w:r>
            <w:r>
              <w:rPr>
                <w:sz w:val="20"/>
                <w:szCs w:val="20"/>
              </w:rPr>
              <w:t>чебное взаимо</w:t>
            </w:r>
            <w:r w:rsidRPr="001D5BBE">
              <w:rPr>
                <w:sz w:val="20"/>
                <w:szCs w:val="20"/>
              </w:rPr>
              <w:t>действие в группе</w:t>
            </w:r>
          </w:p>
        </w:tc>
        <w:tc>
          <w:tcPr>
            <w:tcW w:w="2028" w:type="dxa"/>
            <w:gridSpan w:val="4"/>
            <w:vMerge w:val="restart"/>
          </w:tcPr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1D5BBE">
              <w:rPr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eastAsiaTheme="minorHAnsi"/>
                <w:sz w:val="20"/>
                <w:szCs w:val="20"/>
              </w:rPr>
              <w:t xml:space="preserve">проводить и обозначать прямые, лучи, строить и измерять отрезки; находить длины ломанных; строить окружность заданного радиуса, окружность с заданным центром, проходящую через заданную точку; связывать радиус и диаметр </w:t>
            </w:r>
            <w:proofErr w:type="spellStart"/>
            <w:r w:rsidRPr="001D5BBE">
              <w:rPr>
                <w:rFonts w:eastAsiaTheme="minorHAnsi"/>
                <w:sz w:val="20"/>
                <w:szCs w:val="20"/>
              </w:rPr>
              <w:t>окружности</w:t>
            </w:r>
            <w:proofErr w:type="gramStart"/>
            <w:r w:rsidRPr="001D5BBE">
              <w:rPr>
                <w:rFonts w:eastAsiaTheme="minorHAnsi"/>
                <w:sz w:val="20"/>
                <w:szCs w:val="20"/>
              </w:rPr>
              <w:t>;</w:t>
            </w:r>
            <w:r w:rsidRPr="001D5BBE">
              <w:rPr>
                <w:sz w:val="20"/>
                <w:szCs w:val="20"/>
              </w:rPr>
              <w:t>в</w:t>
            </w:r>
            <w:proofErr w:type="gramEnd"/>
            <w:r w:rsidRPr="001D5BBE">
              <w:rPr>
                <w:sz w:val="20"/>
                <w:szCs w:val="20"/>
              </w:rPr>
              <w:t>ыражать</w:t>
            </w:r>
            <w:proofErr w:type="spellEnd"/>
            <w:r w:rsidRPr="001D5BBE">
              <w:rPr>
                <w:sz w:val="20"/>
                <w:szCs w:val="20"/>
              </w:rPr>
              <w:t xml:space="preserve"> одни единицы измерения длины через другие.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1D5BBE">
              <w:rPr>
                <w:rFonts w:eastAsiaTheme="minorHAnsi"/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Fonts w:eastAsiaTheme="minorHAnsi"/>
                <w:sz w:val="20"/>
                <w:szCs w:val="20"/>
              </w:rPr>
              <w:t>строить отрезок, называть его элементы; измерять длину отрез</w:t>
            </w:r>
            <w:r w:rsidRPr="001D5BBE">
              <w:rPr>
                <w:rFonts w:eastAsiaTheme="minorHAnsi"/>
                <w:sz w:val="20"/>
                <w:szCs w:val="20"/>
              </w:rPr>
              <w:softHyphen/>
              <w:t>ка; выражать длину отрезка в различных единицах измерения; переходить от одних единиц измерения к другим; строить прямую</w:t>
            </w:r>
            <w:r w:rsidRPr="001D5BBE">
              <w:rPr>
                <w:sz w:val="20"/>
                <w:szCs w:val="20"/>
              </w:rPr>
              <w:t>, луч; по рисунку называют точки</w:t>
            </w:r>
          </w:p>
          <w:p w:rsidR="00272FE5" w:rsidRPr="001D5BBE" w:rsidRDefault="00272FE5" w:rsidP="005A3398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i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01.09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1.2 </w:t>
            </w:r>
          </w:p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Прямая. Части прямой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Исследовать и описывать свойства геометрических фигур, используя эксперимент, наблюдение, измерение, моделирование.</w:t>
            </w: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Моделировать  геометрические объекты, используя проволоку, бумагу, пластилин и др.</w:t>
            </w:r>
          </w:p>
          <w:p w:rsidR="00272FE5" w:rsidRPr="001D5BBE" w:rsidRDefault="00272FE5" w:rsidP="002B345E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Выделять в условии задачи данные, необходимые для решения задачи, строить логическую цепочку рассуждений, сопоставлять полученный результат с условием задачи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02.09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Ломаная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Проводить и обозначать прямые, лучи, строить и измерять отрезки.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геометрические фигуры на клетчатой бумаге. Изображать равные фигуры 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1.3 </w:t>
            </w:r>
          </w:p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Длина линии (отрезок)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Измерять с помощью инструментов и сравнивать длины отрезков.</w:t>
            </w: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Строить отрезки заданной длины с помощью линейки и циркуля.</w:t>
            </w: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Выражать одни единицы измерения через другие.</w:t>
            </w:r>
          </w:p>
          <w:p w:rsidR="00272FE5" w:rsidRPr="001D5BBE" w:rsidRDefault="00272FE5" w:rsidP="002B345E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Изображать геометрические фигуры на клетчатой бумаге. Решать задачи на нахождение длин отрезков, периметров многоугольников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5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Длина линии (ломаная)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Измерять с помощью инструментов и сравнивать длины ломанных.</w:t>
            </w: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Строить ломанные заданной длины с помощью линейки.</w:t>
            </w:r>
          </w:p>
          <w:p w:rsidR="00272FE5" w:rsidRPr="001D5BBE" w:rsidRDefault="00272FE5" w:rsidP="002B345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Выражать одни единицы измерения через другие. Находить длину ломанной.</w:t>
            </w:r>
          </w:p>
          <w:p w:rsidR="00272FE5" w:rsidRPr="001D5BBE" w:rsidRDefault="00272FE5" w:rsidP="002B345E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Изображать геометрические фигуры на клетчатой бумаге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07.09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1.4</w:t>
            </w:r>
          </w:p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Окружность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Строить окружность заданного радиуса, окружность с заданным центром, проходящую через заданную точку. Знать, как связаны радиус и диаметр окружности. </w:t>
            </w:r>
            <w:r w:rsidRPr="001D5BBE">
              <w:rPr>
                <w:sz w:val="20"/>
                <w:szCs w:val="20"/>
              </w:rPr>
              <w:t>Изображать геометрические фигуры на клетчатой бумаге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08.09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</w:t>
            </w:r>
          </w:p>
        </w:tc>
        <w:tc>
          <w:tcPr>
            <w:tcW w:w="1844" w:type="dxa"/>
          </w:tcPr>
          <w:p w:rsidR="00272FE5" w:rsidRPr="001D5BBE" w:rsidRDefault="00272FE5" w:rsidP="009607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 «Окружность»</w:t>
            </w:r>
          </w:p>
        </w:tc>
        <w:tc>
          <w:tcPr>
            <w:tcW w:w="3351" w:type="dxa"/>
          </w:tcPr>
          <w:p w:rsidR="00272FE5" w:rsidRPr="001D5BBE" w:rsidRDefault="00272FE5" w:rsidP="002B345E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Решать задачи на построение окружностей. Подготовка к контрольной работе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</w:t>
            </w:r>
          </w:p>
        </w:tc>
        <w:tc>
          <w:tcPr>
            <w:tcW w:w="1844" w:type="dxa"/>
          </w:tcPr>
          <w:p w:rsidR="00272FE5" w:rsidRPr="001D5BBE" w:rsidRDefault="00272FE5" w:rsidP="002B345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Входная контрольная работа</w:t>
            </w:r>
          </w:p>
        </w:tc>
        <w:tc>
          <w:tcPr>
            <w:tcW w:w="3351" w:type="dxa"/>
          </w:tcPr>
          <w:p w:rsidR="00272FE5" w:rsidRPr="001D5BBE" w:rsidRDefault="00272FE5" w:rsidP="0057747D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</w:t>
            </w:r>
          </w:p>
        </w:tc>
        <w:tc>
          <w:tcPr>
            <w:tcW w:w="1843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58" w:type="dxa"/>
            <w:gridSpan w:val="6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28" w:type="dxa"/>
            <w:gridSpan w:val="4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10.09</w:t>
            </w:r>
          </w:p>
        </w:tc>
      </w:tr>
      <w:tr w:rsidR="002B345E" w:rsidRPr="001D5BBE" w:rsidTr="00B205A5">
        <w:tc>
          <w:tcPr>
            <w:tcW w:w="15134" w:type="dxa"/>
            <w:gridSpan w:val="17"/>
          </w:tcPr>
          <w:p w:rsidR="002B345E" w:rsidRPr="001D5BBE" w:rsidRDefault="002B345E" w:rsidP="002B345E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2. Натуральные числа - 13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2.1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Как записывают и читают натуральные числа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Описывать свойства натурального ряда. Читать и записывать натуральные числа. Записывать и читать числа в десятичной системе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1D5BBE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Проявляют положитель</w:t>
            </w:r>
            <w:r w:rsidRPr="001D5BBE">
              <w:rPr>
                <w:sz w:val="20"/>
                <w:szCs w:val="20"/>
              </w:rPr>
              <w:softHyphen/>
              <w:t>ное отношение к урокам математики, к способам решения познавательных задач, адекватно оцени</w:t>
            </w:r>
            <w:r w:rsidRPr="001D5BBE">
              <w:rPr>
                <w:sz w:val="20"/>
                <w:szCs w:val="20"/>
              </w:rPr>
              <w:softHyphen/>
              <w:t xml:space="preserve">вают результаты своей учебной деятельности; </w:t>
            </w:r>
            <w:r w:rsidRPr="001D5BBE">
              <w:rPr>
                <w:sz w:val="20"/>
                <w:szCs w:val="20"/>
              </w:rPr>
              <w:lastRenderedPageBreak/>
              <w:t>объясняют самому себе свои наиболее заметные достижения; осознают гра</w:t>
            </w:r>
            <w:r>
              <w:rPr>
                <w:sz w:val="20"/>
                <w:szCs w:val="20"/>
              </w:rPr>
              <w:t>ницы соб</w:t>
            </w:r>
            <w:r>
              <w:rPr>
                <w:sz w:val="20"/>
                <w:szCs w:val="20"/>
              </w:rPr>
              <w:softHyphen/>
              <w:t>ственного знания и «не</w:t>
            </w:r>
            <w:r w:rsidRPr="001D5BBE">
              <w:rPr>
                <w:sz w:val="20"/>
                <w:szCs w:val="20"/>
              </w:rPr>
              <w:t>знания», дают адекват</w:t>
            </w:r>
            <w:r w:rsidRPr="001D5BBE">
              <w:rPr>
                <w:sz w:val="20"/>
                <w:szCs w:val="20"/>
              </w:rPr>
              <w:softHyphen/>
              <w:t>ную оценку результатам своей учебной дея</w:t>
            </w:r>
            <w:r>
              <w:rPr>
                <w:sz w:val="20"/>
                <w:szCs w:val="20"/>
              </w:rPr>
              <w:t>тель</w:t>
            </w:r>
            <w:r w:rsidRPr="001D5BBE">
              <w:rPr>
                <w:sz w:val="20"/>
                <w:szCs w:val="20"/>
              </w:rPr>
              <w:t>н</w:t>
            </w:r>
            <w:r>
              <w:rPr>
                <w:sz w:val="20"/>
                <w:szCs w:val="20"/>
              </w:rPr>
              <w:t>ости, к способам реше</w:t>
            </w:r>
            <w:r>
              <w:rPr>
                <w:sz w:val="20"/>
                <w:szCs w:val="20"/>
              </w:rPr>
              <w:softHyphen/>
              <w:t>ния задач</w:t>
            </w:r>
          </w:p>
          <w:p w:rsidR="00272FE5" w:rsidRPr="001D5BBE" w:rsidRDefault="00272FE5" w:rsidP="00B205A5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 w:val="restart"/>
          </w:tcPr>
          <w:p w:rsidR="00272FE5" w:rsidRPr="001D5BBE" w:rsidRDefault="00272FE5" w:rsidP="001D5BBE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в диалоге с учи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телем совершенствуют критерии оценки и пользуются ими в ходе оц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енки и самооценки; понимают при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чины своего неуспеха и находят способы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выхода из этой ситуа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ции; составляют план выполнения задач, решения проблем творческого и поискового характера.</w:t>
            </w:r>
          </w:p>
          <w:p w:rsidR="00272FE5" w:rsidRPr="001D5BBE" w:rsidRDefault="00272FE5" w:rsidP="001D5BBE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делают предположения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торая нужна для решения учебной задачи;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держание в сжатом, выборочном или развёрнутом виде.</w:t>
            </w:r>
          </w:p>
          <w:p w:rsidR="00272FE5" w:rsidRPr="001D5BBE" w:rsidRDefault="00272FE5" w:rsidP="001D5BBE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умеют оформлять свои мысли в устной и письменной речи с учетом речевых ситуаций; умеют от</w:t>
            </w:r>
            <w:r w:rsidRPr="001D5BBE">
              <w:rPr>
                <w:sz w:val="20"/>
                <w:szCs w:val="20"/>
              </w:rPr>
              <w:softHyphen/>
              <w:t>стаивать</w:t>
            </w:r>
            <w:r>
              <w:rPr>
                <w:sz w:val="20"/>
                <w:szCs w:val="20"/>
              </w:rPr>
              <w:t xml:space="preserve"> точку зрения, аргумен</w:t>
            </w:r>
            <w:r w:rsidRPr="001D5BBE">
              <w:rPr>
                <w:sz w:val="20"/>
                <w:szCs w:val="20"/>
              </w:rPr>
              <w:t>тируя её</w:t>
            </w:r>
          </w:p>
          <w:p w:rsidR="00272FE5" w:rsidRPr="001D5BBE" w:rsidRDefault="00272FE5" w:rsidP="00816DE2">
            <w:pPr>
              <w:jc w:val="both"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 w:val="restart"/>
          </w:tcPr>
          <w:p w:rsidR="00272FE5" w:rsidRPr="001D5BBE" w:rsidRDefault="00272FE5" w:rsidP="001D5BB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и читать числа в десятичной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системе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;з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аписывать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натуральные числа в виде суммы разрядных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слагаемых;сравнивать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натуральные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числа;отмечать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числа точками на координатной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прямой и находить координаты отмеченных точек; округлять натуральные числа.</w:t>
            </w:r>
          </w:p>
          <w:p w:rsidR="00272FE5" w:rsidRPr="001D5BBE" w:rsidRDefault="00272FE5" w:rsidP="001D5BBE">
            <w:pPr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Сравнивать натуральные числа по классам и разрядам; записывать результат сравнения с помощью знаков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«&gt;», «&lt;», «=»; 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строить координатную прямую; по рисунку называть и показывать начало коорди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натной прямой и единичный отрезок; решать комбинаторные задачи</w:t>
            </w:r>
          </w:p>
        </w:tc>
        <w:tc>
          <w:tcPr>
            <w:tcW w:w="1843" w:type="dxa"/>
          </w:tcPr>
          <w:p w:rsidR="00272FE5" w:rsidRPr="001D5BBE" w:rsidRDefault="00923D93" w:rsidP="00B205A5">
            <w:pPr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lastRenderedPageBreak/>
              <w:t>12.09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Задания по теме «Как записывают и читают натуральные числа»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 xml:space="preserve">Читать и записывать натуральные числа. Записывать числа в виде суммы разрядных слагаемых. Выполнять задания по теме «Как записывают и читают натуральные </w:t>
            </w:r>
            <w:r w:rsidRPr="001D5BBE">
              <w:rPr>
                <w:sz w:val="20"/>
                <w:szCs w:val="20"/>
              </w:rPr>
              <w:lastRenderedPageBreak/>
              <w:t>числа»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14.09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2.2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Натуральный ряд. Сравнение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Сравнивать и упорядочивать натуральные числа.</w:t>
            </w:r>
          </w:p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15.09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Сравнение чисел. Двойное неравенство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Описывать свойства натурального ряда. 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16.09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2.3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Числа и точки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прямой. Координатная прямая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Отмечать числа и точки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на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координатной прямой 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17.09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натуральных чисел точками на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Изображать числа точками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на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координатной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прямой и находить координаты отмеченных точек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19.09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2.4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Округление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Округлять натуральные числа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21.09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Правило округления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Применять правило округления натуральных чисел при выполнении заданий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22.09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17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2.5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Перебор возможных вариантов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комбинаторные задачи с помощью перебора всех возможных вариантов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23.09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18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Дерево возможных вариантов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Моделировать ход решения задач с помощью рисунка, с помощью дерева возможных вариантов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24.09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19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комбинаторных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задач</w:t>
            </w:r>
          </w:p>
        </w:tc>
        <w:tc>
          <w:tcPr>
            <w:tcW w:w="3351" w:type="dxa"/>
          </w:tcPr>
          <w:p w:rsidR="00272FE5" w:rsidRPr="001D5BBE" w:rsidRDefault="00272FE5" w:rsidP="00816DE2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Решать комбинаторные задачи различными способами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26.09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20</w:t>
            </w:r>
          </w:p>
        </w:tc>
        <w:tc>
          <w:tcPr>
            <w:tcW w:w="1844" w:type="dxa"/>
          </w:tcPr>
          <w:p w:rsidR="00272FE5" w:rsidRPr="001D5BBE" w:rsidRDefault="00272FE5" w:rsidP="00AA4F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«Натуральные числа»</w:t>
            </w:r>
          </w:p>
        </w:tc>
        <w:tc>
          <w:tcPr>
            <w:tcW w:w="3351" w:type="dxa"/>
          </w:tcPr>
          <w:p w:rsidR="00272FE5" w:rsidRPr="001D5BBE" w:rsidRDefault="00272FE5" w:rsidP="00AA4F6A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28.09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21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3351" w:type="dxa"/>
          </w:tcPr>
          <w:p w:rsidR="00272FE5" w:rsidRPr="001D5BBE" w:rsidRDefault="00272FE5" w:rsidP="0057747D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/>
                <w:sz w:val="20"/>
                <w:szCs w:val="20"/>
              </w:rPr>
            </w:pPr>
            <w:r>
              <w:rPr>
                <w:rStyle w:val="FontStyle11"/>
                <w:b/>
                <w:sz w:val="20"/>
                <w:szCs w:val="20"/>
              </w:rPr>
              <w:t>29.09</w:t>
            </w:r>
          </w:p>
        </w:tc>
      </w:tr>
      <w:tr w:rsidR="00AA4F6A" w:rsidRPr="001D5BBE" w:rsidTr="00B205A5">
        <w:tc>
          <w:tcPr>
            <w:tcW w:w="15134" w:type="dxa"/>
            <w:gridSpan w:val="17"/>
          </w:tcPr>
          <w:p w:rsidR="00AA4F6A" w:rsidRPr="001D5BBE" w:rsidRDefault="00AA4F6A" w:rsidP="00816DE2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3. Действия с натуральными числами - 22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22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3.1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Сложение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с натуральными числами; Исследовать простейшие числовые закономерности, проводить числовые эксперименты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5D51DE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Дают позитивную само</w:t>
            </w:r>
            <w:r w:rsidRPr="001D5BBE">
              <w:rPr>
                <w:sz w:val="20"/>
                <w:szCs w:val="20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предмета; объясняют самому себе св</w:t>
            </w:r>
            <w:r>
              <w:rPr>
                <w:sz w:val="20"/>
                <w:szCs w:val="20"/>
              </w:rPr>
              <w:t>ои отдельные ближай</w:t>
            </w:r>
            <w:r w:rsidRPr="001D5BBE">
              <w:rPr>
                <w:sz w:val="20"/>
                <w:szCs w:val="20"/>
              </w:rPr>
              <w:t>шие цели саморазвития, проявляют познаватель</w:t>
            </w:r>
            <w:r w:rsidRPr="001D5BBE">
              <w:rPr>
                <w:sz w:val="20"/>
                <w:szCs w:val="20"/>
              </w:rPr>
              <w:softHyphen/>
              <w:t>ный интерес к изучению предмета, к способам решения задач</w:t>
            </w:r>
          </w:p>
          <w:p w:rsidR="00272FE5" w:rsidRPr="001D5BBE" w:rsidRDefault="00272FE5" w:rsidP="00B001A1">
            <w:pPr>
              <w:pStyle w:val="Style1"/>
              <w:widowControl/>
              <w:spacing w:line="240" w:lineRule="auto"/>
              <w:ind w:firstLine="0"/>
              <w:contextualSpacing/>
              <w:rPr>
                <w:i/>
                <w:sz w:val="20"/>
                <w:szCs w:val="20"/>
              </w:rPr>
            </w:pPr>
          </w:p>
          <w:p w:rsidR="00272FE5" w:rsidRPr="001D5BBE" w:rsidRDefault="00272FE5" w:rsidP="00B001A1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 w:val="restart"/>
          </w:tcPr>
          <w:p w:rsidR="00272FE5" w:rsidRPr="001D5BBE" w:rsidRDefault="00272FE5" w:rsidP="005D51DE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272FE5" w:rsidRPr="001D5BBE" w:rsidRDefault="00272FE5" w:rsidP="005D51DE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 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развернутом виде; делают предположение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задачи; записывают выводы в виде правил «если ..., то ...».</w:t>
            </w:r>
          </w:p>
          <w:p w:rsidR="00272FE5" w:rsidRPr="001D5BBE" w:rsidRDefault="00272FE5" w:rsidP="005D51DE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Коммуникативные -</w:t>
            </w:r>
            <w:r w:rsidRPr="001D5BBE">
              <w:rPr>
                <w:sz w:val="20"/>
                <w:szCs w:val="20"/>
              </w:rPr>
              <w:t xml:space="preserve"> оформляют свои мысли в устной и письмен</w:t>
            </w:r>
            <w:r w:rsidRPr="001D5BBE">
              <w:rPr>
                <w:sz w:val="20"/>
                <w:szCs w:val="20"/>
              </w:rPr>
              <w:softHyphen/>
              <w:t>ной речи с учётом речевых си</w:t>
            </w:r>
            <w:r w:rsidRPr="001D5BBE">
              <w:rPr>
                <w:sz w:val="20"/>
                <w:szCs w:val="20"/>
              </w:rPr>
              <w:softHyphen/>
              <w:t>туаций; умею</w:t>
            </w:r>
            <w:r>
              <w:rPr>
                <w:sz w:val="20"/>
                <w:szCs w:val="20"/>
              </w:rPr>
              <w:t>т уважительно относиться к пози</w:t>
            </w:r>
            <w:r w:rsidRPr="001D5BBE">
              <w:rPr>
                <w:sz w:val="20"/>
                <w:szCs w:val="20"/>
              </w:rPr>
              <w:t xml:space="preserve">ции </w:t>
            </w:r>
            <w:proofErr w:type="gramStart"/>
            <w:r w:rsidRPr="001D5BBE">
              <w:rPr>
                <w:sz w:val="20"/>
                <w:szCs w:val="20"/>
              </w:rPr>
              <w:t>другого</w:t>
            </w:r>
            <w:proofErr w:type="gramEnd"/>
            <w:r w:rsidRPr="001D5BBE">
              <w:rPr>
                <w:sz w:val="20"/>
                <w:szCs w:val="20"/>
              </w:rPr>
              <w:t>; умеют взглянуть на ситуацию с иной позиции</w:t>
            </w:r>
          </w:p>
          <w:p w:rsidR="00272FE5" w:rsidRPr="001D5BBE" w:rsidRDefault="00272FE5" w:rsidP="00B001A1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 w:val="restart"/>
          </w:tcPr>
          <w:p w:rsidR="00272FE5" w:rsidRPr="001D5BBE" w:rsidRDefault="00272FE5" w:rsidP="005D51DE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выполнять сложение, вычитание, умножение и деление многозначных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чисел</w:t>
            </w:r>
            <w:proofErr w:type="gram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;с</w:t>
            </w:r>
            <w:proofErr w:type="gram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вязывать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между собой сложение и вычитание, умножение и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деление;находить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неизвестные компоненты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действий;записывать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математические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выражения;находить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квадраты и кубы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чисел;определять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порядок действий и находить значения выражений, содержащих несколько разных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действий;решать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задачи на </w:t>
            </w:r>
            <w:proofErr w:type="spellStart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>движение;решать</w:t>
            </w:r>
            <w:proofErr w:type="spellEnd"/>
            <w:r w:rsidRPr="001D5BBE">
              <w:rPr>
                <w:rStyle w:val="36"/>
                <w:sz w:val="20"/>
                <w:szCs w:val="20"/>
                <w:shd w:val="clear" w:color="auto" w:fill="auto"/>
              </w:rPr>
              <w:t xml:space="preserve"> задачи в несколько действий.</w:t>
            </w:r>
          </w:p>
          <w:p w:rsidR="00272FE5" w:rsidRPr="001D5BBE" w:rsidRDefault="00272FE5" w:rsidP="005D51D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Ученик получит возможность </w:t>
            </w: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научиться: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складывать натуральные числа, используя свойства сложения; использовать различные приёмы проверки, правильности нахождения значения числового выражения; вычитать натуральные числа, используя разные способы вычислений, выбирая удобный способ; контролировать правильность и полноту выполнения алгоритма арифметических </w:t>
            </w: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действий, выполнять любые действия с многозначными числами решать текстовые задачи</w:t>
            </w:r>
          </w:p>
          <w:p w:rsidR="00272FE5" w:rsidRPr="001D5BBE" w:rsidRDefault="00272FE5" w:rsidP="00B001A1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923D93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30.09.</w:t>
            </w:r>
          </w:p>
          <w:p w:rsidR="00923D93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  <w:p w:rsidR="00923D93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  <w:p w:rsidR="00923D93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  <w:p w:rsidR="00923D93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23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Взаимосвязь между сложением и вычитанием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арифметические действия (сложение и вычитание) с натуральными числами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01.10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24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сложения и вычитания. Решение текстовых задач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неизвестные компоненты сложения и вычитания. Решать текстовые задачи арифметическим способом, используя различные зависимости между величинами,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предметов;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25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3.2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арифметические действия (умножение и деление) с натуральными числами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26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умножения и деления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неизвестные компоненты умножения и деления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06.10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27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Умножение и деление натуральных чисел. Прикидка и оценка результатов вычисления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прикидку и оценку результата вычислений, применять приемы проверки правильности вычислений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07.10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28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умножение и деление натуральных чисел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умножение и деление натуральных чисел,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08.10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29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Самостоятельная работа по теме «Сложение, вычитание, умножение и деление натуральных чисел»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Решать задания по теме </w:t>
            </w:r>
            <w:r w:rsidRPr="001D5BBE">
              <w:rPr>
                <w:sz w:val="20"/>
                <w:szCs w:val="20"/>
              </w:rPr>
              <w:t>«Сложение, вычитание, умножение и деление натуральных чисел»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30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3.3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Порядок действий в вычислениях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значения числовых выражений, соблюдая порядок действий в вычислениях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31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Порядок действия в выражениях, содержащих действия разных ступеней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значения числовых выражений, содержащих действия разных ступеней, со скобками и без скобок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13.10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32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Порядок действий. Вычисления по схеме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значения числовых выражений, содержащих действия разных ступеней, выполнять вычисления по схеме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33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Порядок действий в вычислениях. Решение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текстовых задач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Решать текстовые задачи арифметическим способом, используя различные зависимости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>между величинами,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3.4</w:t>
            </w:r>
          </w:p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Степень числа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степеней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35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Квадрат и куб числа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квадрата и куба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36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Порядок действий при вычислении значений выражений, содержащих степени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Исследовать простейшие числовые закономерности, используя числовые эксперименты. Употреблять буквы для обозначения чисел, для записи общих утверждений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20.10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37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3.5</w:t>
            </w:r>
          </w:p>
          <w:p w:rsidR="00272FE5" w:rsidRPr="001D5BBE" w:rsidRDefault="00272FE5" w:rsidP="00BB01B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движение навстречу и в противоположных направлениях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движения навстречу и в противоположных направлениях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38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движение по течению и против течения реки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по течению и против течения реки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22.10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39</w:t>
            </w:r>
          </w:p>
        </w:tc>
        <w:tc>
          <w:tcPr>
            <w:tcW w:w="1844" w:type="dxa"/>
          </w:tcPr>
          <w:p w:rsidR="00272FE5" w:rsidRPr="001D5BBE" w:rsidRDefault="00272FE5" w:rsidP="00F72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Различные задачи на движения</w:t>
            </w:r>
          </w:p>
        </w:tc>
        <w:tc>
          <w:tcPr>
            <w:tcW w:w="3351" w:type="dxa"/>
          </w:tcPr>
          <w:p w:rsidR="00272FE5" w:rsidRPr="001D5BBE" w:rsidRDefault="00272FE5" w:rsidP="00B1721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движение арифметическим способом, используя различные зависимости между величинами, анализировать и осмысливать текст задачи, переформулировать условие, извлекать необходимую информацию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F724FB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24.10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«Действия с натуральными числами»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923D93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Работа над ошибками.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Выполнение заданий по теме «Задачи на движения»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Выполнять задания по теме </w:t>
            </w:r>
            <w:r w:rsidRPr="001D5BBE">
              <w:rPr>
                <w:sz w:val="20"/>
                <w:szCs w:val="20"/>
              </w:rPr>
              <w:t xml:space="preserve">«Задачи на движения». Решать задачи на </w:t>
            </w:r>
            <w:r w:rsidRPr="001D5BBE">
              <w:rPr>
                <w:sz w:val="20"/>
                <w:szCs w:val="20"/>
              </w:rPr>
              <w:lastRenderedPageBreak/>
              <w:t>движения,</w:t>
            </w:r>
            <w:r w:rsidRPr="001D5BBE">
              <w:rPr>
                <w:rStyle w:val="FontStyle11"/>
                <w:sz w:val="20"/>
                <w:szCs w:val="20"/>
              </w:rPr>
              <w:t xml:space="preserve"> используя различные зависимости между величинами, анализировать и осмысливать текст задачи,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27.10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42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Обобщение по теме «Действия с натуральными числами»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Выполнение действий с натуральными числами</w:t>
            </w:r>
          </w:p>
        </w:tc>
        <w:tc>
          <w:tcPr>
            <w:tcW w:w="1892" w:type="dxa"/>
            <w:gridSpan w:val="3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28.10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Обобщение по теме «Задачи на движения»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Решение различных задач на движения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29.10</w:t>
            </w:r>
          </w:p>
        </w:tc>
      </w:tr>
      <w:tr w:rsidR="00A24B2A" w:rsidRPr="001D5BBE" w:rsidTr="00B625BB">
        <w:tc>
          <w:tcPr>
            <w:tcW w:w="15134" w:type="dxa"/>
            <w:gridSpan w:val="17"/>
            <w:tcBorders>
              <w:right w:val="single" w:sz="4" w:space="0" w:color="auto"/>
            </w:tcBorders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Cs w:val="0"/>
                <w:iCs w:val="0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4. Использование свойств действий при вычислениях - 12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4.1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Свойства сложения и умножения (переместительное и сочетательное свойства)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Записывать переместительное и сочетательное свойства с помощью букв.  Применять данные свойства при выполнении заданий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Выражают положитель</w:t>
            </w:r>
            <w:r w:rsidRPr="001D5BBE">
              <w:rPr>
                <w:sz w:val="20"/>
                <w:szCs w:val="20"/>
              </w:rPr>
              <w:softHyphen/>
              <w:t>ное отношение к процес</w:t>
            </w:r>
            <w:r w:rsidRPr="001D5BBE">
              <w:rPr>
                <w:sz w:val="20"/>
                <w:szCs w:val="20"/>
              </w:rPr>
              <w:softHyphen/>
              <w:t>су познания; адекватно оценивают свою учебную деятельность; принимают и осваивают социальную роль обу</w:t>
            </w:r>
            <w:r w:rsidRPr="001D5BBE">
              <w:rPr>
                <w:sz w:val="20"/>
                <w:szCs w:val="20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D5BBE">
              <w:rPr>
                <w:sz w:val="20"/>
                <w:szCs w:val="20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i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определяют цель учебной деятельности, осуществляют поиск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её достижения; работают по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развёрнутом виде; делают пред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торая нужна для решения учебной задачи.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b/>
                <w:sz w:val="20"/>
                <w:szCs w:val="20"/>
              </w:rPr>
            </w:pPr>
            <w:r w:rsidRPr="005D51DE">
              <w:rPr>
                <w:rStyle w:val="47"/>
                <w:rFonts w:eastAsiaTheme="minorHAnsi"/>
                <w:sz w:val="18"/>
              </w:rPr>
              <w:t>Коммуникативные</w:t>
            </w:r>
            <w:r w:rsidRPr="001D5BBE">
              <w:rPr>
                <w:rStyle w:val="47"/>
                <w:rFonts w:eastAsiaTheme="minorHAnsi"/>
              </w:rPr>
              <w:t xml:space="preserve"> -</w:t>
            </w:r>
            <w:r w:rsidRPr="001D5BBE">
              <w:rPr>
                <w:sz w:val="20"/>
                <w:szCs w:val="20"/>
              </w:rPr>
              <w:t xml:space="preserve"> </w:t>
            </w:r>
            <w:r w:rsidRPr="001D5BBE">
              <w:rPr>
                <w:sz w:val="20"/>
                <w:szCs w:val="20"/>
              </w:rPr>
              <w:lastRenderedPageBreak/>
              <w:t>умеют принимать точку зрения другого; умеют при необходимости отстаивать точку зрения, аргументируя ее, подтверждая фактами; умеют ор</w:t>
            </w:r>
            <w:r w:rsidRPr="001D5BBE">
              <w:rPr>
                <w:sz w:val="20"/>
                <w:szCs w:val="20"/>
              </w:rPr>
              <w:softHyphen/>
              <w:t>га</w:t>
            </w:r>
            <w:r>
              <w:rPr>
                <w:sz w:val="20"/>
                <w:szCs w:val="20"/>
              </w:rPr>
              <w:t>низовывать учебное взаимо</w:t>
            </w:r>
            <w:r w:rsidRPr="001D5BBE">
              <w:rPr>
                <w:sz w:val="20"/>
                <w:szCs w:val="20"/>
              </w:rPr>
              <w:t>действие в группе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bCs w:val="0"/>
                <w:i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 w:val="restart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записывать с помощью букв свойства арифметических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действий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;г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руппировать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слагаемые в сумме и множители в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произведении;раскрывать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скобки в произведении и выносить в сумме общий множитель за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скобки;применять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способ решения задачи на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части;применять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способ решения задачи на уравнивание.</w:t>
            </w:r>
          </w:p>
          <w:p w:rsidR="00272FE5" w:rsidRPr="001D5BBE" w:rsidRDefault="00272FE5" w:rsidP="00A24B2A">
            <w:pPr>
              <w:rPr>
                <w:rStyle w:val="FontStyle11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находить и выбирать удобный спо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соб решения задач; выполнять алгоритм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арифметиче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ских дейст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вий, описы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вая явления с испол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ьзова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нием буквен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ных выраже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ний; самостоя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тельно выби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рать способ решения за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дачи</w:t>
            </w:r>
          </w:p>
        </w:tc>
        <w:tc>
          <w:tcPr>
            <w:tcW w:w="1843" w:type="dxa"/>
          </w:tcPr>
          <w:p w:rsidR="00272FE5" w:rsidRPr="001D5BBE" w:rsidRDefault="00F521AA" w:rsidP="00A24B2A">
            <w:pPr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31.10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Преобразование выражений на основе свойств действий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Формулировать и применять правила преобразования числовых выражений на основе переместительного и сочетательного свойств арифметических действий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4.2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Распределительное свойство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Записывать распределительное свойство с помощью букв. Применять данное свойство при выполнении заданий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Вынесение общего множителя за скобки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Анализировать и рассуждать в ходе исследования числовых закономерностей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11.11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Преобразование числовых выражений на основе распределительного закона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Выполнять задания на преобразование </w:t>
            </w:r>
            <w:r w:rsidRPr="001D5BBE">
              <w:rPr>
                <w:sz w:val="20"/>
                <w:szCs w:val="20"/>
              </w:rPr>
              <w:t>числовых выражений на основе распределительного закона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49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4.3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части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задачи, на части используя реальные предметы и рисунки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50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части, в условии которых дается масса всей смеси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Решать задачи на части, в </w:t>
            </w:r>
            <w:r w:rsidRPr="001D5BBE">
              <w:rPr>
                <w:sz w:val="20"/>
                <w:szCs w:val="20"/>
              </w:rPr>
              <w:t>условии которых дается масса всей смеси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51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части, в которых части в явном виде не указаны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Решать задачи на части, в которых части в явном виде не указаны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4.4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уравнивание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уравнивание, используя реальные предметы и рисунки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18.11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уравнивание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Моделировать условие задачи, используя реальные предметы и рисунки. Решать текстовые задачи арифметическим способом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«Использование свойств действий при вычислениях»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0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37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23.11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5. Углы и многоугольники - 9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5.1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Как обозначают и сравнивают углы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Обозначать и сравнивать углы. </w:t>
            </w:r>
            <w:r w:rsidRPr="001D5BBE">
              <w:rPr>
                <w:sz w:val="20"/>
                <w:szCs w:val="20"/>
              </w:rPr>
              <w:t>Исследовать и описывать свойства геометрических фигур, используя эксперимент, наблюдение, измерение, моделирование.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Дают позитивную само</w:t>
            </w:r>
            <w:r w:rsidRPr="001D5BBE">
              <w:rPr>
                <w:sz w:val="20"/>
                <w:szCs w:val="20"/>
              </w:rPr>
              <w:softHyphen/>
              <w:t xml:space="preserve">оценку своей учебной деятельности, понимают причины успеха в учебной деятельности, проявляют познавательный интерес к изучению предмета; объясняют самому себе свои </w:t>
            </w:r>
            <w:r>
              <w:rPr>
                <w:sz w:val="20"/>
                <w:szCs w:val="20"/>
              </w:rPr>
              <w:t>отдельные ближай</w:t>
            </w:r>
            <w:r w:rsidRPr="001D5BBE">
              <w:rPr>
                <w:sz w:val="20"/>
                <w:szCs w:val="20"/>
              </w:rPr>
              <w:t xml:space="preserve">шие цели </w:t>
            </w:r>
            <w:r w:rsidRPr="001D5BBE">
              <w:rPr>
                <w:sz w:val="20"/>
                <w:szCs w:val="20"/>
              </w:rPr>
              <w:lastRenderedPageBreak/>
              <w:t>саморазвития, проявляют познаватель</w:t>
            </w:r>
            <w:r w:rsidRPr="001D5BBE">
              <w:rPr>
                <w:sz w:val="20"/>
                <w:szCs w:val="20"/>
              </w:rPr>
              <w:softHyphen/>
              <w:t>ный интерес к изучению предмета, к способам решения задач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ержание в сжатом или развернутом виде; делают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редположение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задачи; записывают выводы в виде правил «если ..., то ...».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оформляют свои мысли в устной и письмен</w:t>
            </w:r>
            <w:r w:rsidRPr="001D5BBE">
              <w:rPr>
                <w:sz w:val="20"/>
                <w:szCs w:val="20"/>
              </w:rPr>
              <w:softHyphen/>
              <w:t>ной речи с учётом речевых си</w:t>
            </w:r>
            <w:r w:rsidRPr="001D5BBE">
              <w:rPr>
                <w:sz w:val="20"/>
                <w:szCs w:val="20"/>
              </w:rPr>
              <w:softHyphen/>
              <w:t>туаций; умею</w:t>
            </w:r>
            <w:r>
              <w:rPr>
                <w:sz w:val="20"/>
                <w:szCs w:val="20"/>
              </w:rPr>
              <w:t>т уважительно относиться к пози</w:t>
            </w:r>
            <w:r w:rsidRPr="001D5BBE">
              <w:rPr>
                <w:sz w:val="20"/>
                <w:szCs w:val="20"/>
              </w:rPr>
              <w:t xml:space="preserve">ции </w:t>
            </w:r>
            <w:proofErr w:type="gramStart"/>
            <w:r w:rsidRPr="001D5BBE">
              <w:rPr>
                <w:sz w:val="20"/>
                <w:szCs w:val="20"/>
              </w:rPr>
              <w:t>другого</w:t>
            </w:r>
            <w:proofErr w:type="gramEnd"/>
            <w:r w:rsidRPr="001D5BBE">
              <w:rPr>
                <w:sz w:val="20"/>
                <w:szCs w:val="20"/>
              </w:rPr>
              <w:t>; умеют взглянуть на ситуацию с иной позиции</w:t>
            </w:r>
          </w:p>
        </w:tc>
        <w:tc>
          <w:tcPr>
            <w:tcW w:w="1994" w:type="dxa"/>
            <w:gridSpan w:val="2"/>
            <w:vMerge w:val="restart"/>
          </w:tcPr>
          <w:p w:rsidR="00272FE5" w:rsidRPr="001D5BBE" w:rsidRDefault="00272FE5" w:rsidP="00A24B2A">
            <w:pPr>
              <w:rPr>
                <w:rStyle w:val="36"/>
                <w:i/>
                <w:sz w:val="20"/>
                <w:szCs w:val="20"/>
                <w:shd w:val="clear" w:color="auto" w:fill="auto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измерять величину угла с помощью транспортира и строить угол заданной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величины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;о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пределять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острым, тупым или прямым является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угол;проводить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биссектрису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угла;называть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элементы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многоугольника;находить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периметр многоугольника.</w:t>
            </w:r>
          </w:p>
          <w:p w:rsidR="00272FE5" w:rsidRPr="001D5BBE" w:rsidRDefault="00272FE5" w:rsidP="00A24B2A">
            <w:pPr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получит возможность научиться: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распознавать виды углов; изображать ломанные и многоугольники</w:t>
            </w:r>
          </w:p>
        </w:tc>
        <w:tc>
          <w:tcPr>
            <w:tcW w:w="1843" w:type="dxa"/>
          </w:tcPr>
          <w:p w:rsidR="00272FE5" w:rsidRPr="001D5BBE" w:rsidRDefault="00F521AA" w:rsidP="00A24B2A">
            <w:pPr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24.11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Виды углов. Биссектриса угла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Распознавать виды углов по рисунку. Изображать геометрические фигуры на клетчатой бумаге.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25.11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5.2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Измерение углов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Измерять с помощью транспортира и сравнивать величины углов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59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Построение углов заданной градусной меры с помощью транспортира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Строить углы заданной величины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28.11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Построение и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измерение углов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Решать задачи на нахождение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>градусной меры углов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30.11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61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5.3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Ломанные и многоугольники. Периметр многоугольника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 xml:space="preserve">Изображать геометрические фигуры и их конфигурации от руки и с использованием чертежных инструментов. </w:t>
            </w:r>
            <w:r w:rsidRPr="001D5BBE">
              <w:rPr>
                <w:rStyle w:val="FontStyle11"/>
                <w:sz w:val="20"/>
                <w:szCs w:val="20"/>
              </w:rPr>
              <w:t>Вычислять периметры многоугольников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01.12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Многоугольники. Диагонали многоугольников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Распознавать многоугольники на чертежах, рисунках, находить их аналоги в окружающем мире. </w:t>
            </w:r>
            <w:r w:rsidRPr="001D5BBE">
              <w:rPr>
                <w:sz w:val="20"/>
                <w:szCs w:val="20"/>
              </w:rPr>
              <w:t>Изображать геометрические фигуры на клетчатой бумаге.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02.12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Обобщение по теме «Углы и многоугольники»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Моделировать многоугольники, используя бумагу, проволоку и др. 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03.12</w:t>
            </w:r>
          </w:p>
        </w:tc>
      </w:tr>
      <w:tr w:rsidR="00272FE5" w:rsidRPr="001D5BBE" w:rsidTr="004A4A37">
        <w:trPr>
          <w:gridAfter w:val="1"/>
          <w:wAfter w:w="1843" w:type="dxa"/>
          <w:trHeight w:val="1961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 «Углы и многоугольники»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keepNext/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Индивидуальное решение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05.12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6. Делимость чисел - 15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6.1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Делители и кратные. Делитель числа. Наибольший общий делитель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Выполнять вычисления с натуральными числами. Формулировать определения делителя и кратного, наибольшего общего делителя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5D51DE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бъясняют отличия в оценках одной и той же ситуации разными людьми, дают адекват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ную оценку ре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зультатам своей учебной деятель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ности, проявляют инте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рес к изучению предмета; проявляют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устойчивый интерес к способам ре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шения познавательных задач, поло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жительное отношение к урокам ма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тематики, 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ют оценку своей учебной деятель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ности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понимают при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ситуации; определяют цель учебной деятельности, осущест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дости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делают предположения об информации, которая нужна для решения пред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учебной задачи;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умеют кри</w:t>
            </w:r>
            <w:r w:rsidRPr="001D5BBE">
              <w:rPr>
                <w:sz w:val="20"/>
                <w:szCs w:val="20"/>
              </w:rPr>
              <w:softHyphen/>
              <w:t>тично относиться к своему мне</w:t>
            </w:r>
            <w:r w:rsidRPr="001D5BBE">
              <w:rPr>
                <w:sz w:val="20"/>
                <w:szCs w:val="20"/>
              </w:rPr>
              <w:softHyphen/>
              <w:t>нию; оформля</w:t>
            </w:r>
            <w:r w:rsidRPr="001D5BBE">
              <w:rPr>
                <w:sz w:val="20"/>
                <w:szCs w:val="20"/>
              </w:rPr>
              <w:softHyphen/>
              <w:t>ют мысли в устной и письмен</w:t>
            </w:r>
            <w:r w:rsidRPr="001D5BBE">
              <w:rPr>
                <w:sz w:val="20"/>
                <w:szCs w:val="20"/>
              </w:rPr>
              <w:softHyphen/>
              <w:t xml:space="preserve">ной </w:t>
            </w:r>
            <w:r>
              <w:rPr>
                <w:sz w:val="20"/>
                <w:szCs w:val="20"/>
              </w:rPr>
              <w:t>речи с учётом речевых си</w:t>
            </w:r>
            <w:r>
              <w:rPr>
                <w:sz w:val="20"/>
                <w:szCs w:val="20"/>
              </w:rPr>
              <w:softHyphen/>
              <w:t>туаций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 w:val="restart"/>
          </w:tcPr>
          <w:p w:rsidR="00272FE5" w:rsidRPr="001D5BBE" w:rsidRDefault="00272FE5" w:rsidP="00A24B2A">
            <w:pPr>
              <w:rPr>
                <w:rStyle w:val="36"/>
                <w:i/>
                <w:sz w:val="20"/>
                <w:szCs w:val="20"/>
                <w:shd w:val="clear" w:color="auto" w:fill="auto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находить делители данного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числа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;н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аходить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общие кратные, и наименьшее общее кратное двух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чисел;называть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простые и составные числа, простые числа в пределах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сотни;применять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признаки делимости на 2, на 3, на 5, на 9, на 10;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применятьсвойства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делимости суммы и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произведения;при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делении одного натурального числа на другое находить частное и остаток от деления.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Fonts w:eastAsiaTheme="minorHAnsi"/>
                <w:sz w:val="20"/>
                <w:szCs w:val="20"/>
              </w:rPr>
              <w:t>выяснять является ли одно число делителем или кратным другого; раскладывать число на простые множители</w:t>
            </w: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07.12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Делители и кратные. Наименьшее общее кратное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Формулировать определения делителя и кратного, наименьшего общего делителя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08.12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Делители и кратные. Выполнение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Выполнять задания на нахождение наибольшего и наименьшего общего делителя. Конструировать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>математические предложения с помощью связок «и», «или», «если…, то…»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  <w:tcBorders>
              <w:bottom w:val="single" w:sz="4" w:space="0" w:color="auto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68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6.2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Простые и составные числа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Формулировать определения простого и составного числа. Использовать таблицу простых чисел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  <w:tcBorders>
              <w:top w:val="single" w:sz="4" w:space="0" w:color="auto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69</w:t>
            </w:r>
          </w:p>
        </w:tc>
        <w:tc>
          <w:tcPr>
            <w:tcW w:w="1844" w:type="dxa"/>
            <w:tcBorders>
              <w:top w:val="nil"/>
            </w:tcBorders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Разложение составного числа на простые множители</w:t>
            </w:r>
          </w:p>
        </w:tc>
        <w:tc>
          <w:tcPr>
            <w:tcW w:w="3351" w:type="dxa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Раскладывать составные числа на простые множители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6.3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Делимость суммы и произведения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Формулировать свойства и признаки делимости. Проводить несложные исследования, опираясь на числовые эксперименты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Свойства делимости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Решать задачи, связанные с делимостью чисел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6.4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2, на 5, на 10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Знать признаки делимости </w:t>
            </w:r>
            <w:r w:rsidRPr="001D5BBE">
              <w:rPr>
                <w:sz w:val="20"/>
                <w:szCs w:val="20"/>
              </w:rPr>
              <w:t>на 2, на 5, на 10 и применять их при выполнении заданий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Признаки делимости на 3, на 9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Знать признаки делимости </w:t>
            </w:r>
            <w:r w:rsidRPr="001D5BBE">
              <w:rPr>
                <w:sz w:val="20"/>
                <w:szCs w:val="20"/>
              </w:rPr>
              <w:t>на 3, на 9 и применять их при выполнении заданий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Признаки делимости чисел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Доказывать и опровергать с помощью </w:t>
            </w:r>
            <w:proofErr w:type="spellStart"/>
            <w:r w:rsidRPr="001D5BBE">
              <w:rPr>
                <w:rStyle w:val="FontStyle11"/>
                <w:sz w:val="20"/>
                <w:szCs w:val="20"/>
              </w:rPr>
              <w:t>контрпримеров</w:t>
            </w:r>
            <w:proofErr w:type="spellEnd"/>
            <w:r w:rsidRPr="001D5BBE">
              <w:rPr>
                <w:rStyle w:val="FontStyle11"/>
                <w:sz w:val="20"/>
                <w:szCs w:val="20"/>
              </w:rPr>
              <w:t xml:space="preserve"> утверждения о делимости чисел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6.5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Деление с остатком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деление с остатком. Классифицировать натуральные числа (четные и нечетные, по остаткам от деления на 3 и т.п.)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неизвестных компонентов при делении с остатком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неизвестные компоненты при делении с остатком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22.12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Деление с остатком при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решении задач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lastRenderedPageBreak/>
              <w:t xml:space="preserve">Анализировать и осмысливать текст задачи, переформулировать </w:t>
            </w:r>
            <w:r w:rsidRPr="001D5BBE">
              <w:rPr>
                <w:sz w:val="20"/>
                <w:szCs w:val="20"/>
              </w:rPr>
              <w:lastRenderedPageBreak/>
              <w:t>условие, извлекать необходимую информацию, моделировать условие с помощью схем, рисунков, реальных предметов, строить логическую цепочку рассуждений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78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работа по теме «Делимость чисел»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24.12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79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892" w:type="dxa"/>
            <w:gridSpan w:val="3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7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26.12</w:t>
            </w:r>
          </w:p>
        </w:tc>
      </w:tr>
      <w:tr w:rsidR="00A24B2A" w:rsidRPr="001D5BBE" w:rsidTr="00B625BB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bCs w:val="0"/>
                <w:iCs w:val="0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7. Треугольники и четырехугольники - 10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7.1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Треугольники и их виды (свойства равнобедренного треугольника)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Распознавать на чертежах, рисунках, в окружающем мире треугольники. Приводить примеры аналогов фигур в окружающем мире.</w:t>
            </w:r>
          </w:p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Изображать различные виды треугольников  от руки и с использованием чертежных инструментов. Изображать треугольники на клетчатой бумаге. Исследовать свойства треугольников путем эксперимента, наблюдения, измерения, моделирования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909" w:type="dxa"/>
            <w:gridSpan w:val="5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95475A">
              <w:rPr>
                <w:sz w:val="20"/>
                <w:szCs w:val="20"/>
              </w:rPr>
              <w:t>Д</w:t>
            </w:r>
            <w:r w:rsidRPr="001D5BBE">
              <w:rPr>
                <w:sz w:val="20"/>
                <w:szCs w:val="20"/>
              </w:rPr>
              <w:t>ают позитивную само</w:t>
            </w:r>
            <w:r w:rsidRPr="001D5BBE">
              <w:rPr>
                <w:sz w:val="20"/>
                <w:szCs w:val="20"/>
              </w:rPr>
              <w:softHyphen/>
              <w:t>оценку своей учебной деятельности, понимают причины успеха в учебной деятельности, проявляют познавательный интерес к изучению предмета; объясняют са</w:t>
            </w:r>
            <w:r>
              <w:rPr>
                <w:sz w:val="20"/>
                <w:szCs w:val="20"/>
              </w:rPr>
              <w:t>мому себе свои отдельные ближай</w:t>
            </w:r>
            <w:r w:rsidRPr="001D5BBE">
              <w:rPr>
                <w:sz w:val="20"/>
                <w:szCs w:val="20"/>
              </w:rPr>
              <w:t>шие цели саморазвития, проявляют познаватель</w:t>
            </w:r>
            <w:r w:rsidRPr="001D5BBE">
              <w:rPr>
                <w:sz w:val="20"/>
                <w:szCs w:val="20"/>
              </w:rPr>
              <w:softHyphen/>
              <w:t>ный интерес к изучению предмета, к способам решения задач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составляют план выполнения заданий совместно с учителем; понимают причины своего неуспеха и находят способы выхода из этой ситуации; определяют цель учебной деятельности, осуществляют поиск средства её достижения.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 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развернутом виде; делают пред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положение об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ной задачи;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записывают выводы в виде правил «если ..., то ...».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sz w:val="20"/>
                <w:szCs w:val="20"/>
              </w:rPr>
            </w:pPr>
            <w:r w:rsidRPr="0095475A">
              <w:rPr>
                <w:rStyle w:val="47"/>
                <w:rFonts w:eastAsiaTheme="minorHAnsi"/>
                <w:sz w:val="18"/>
              </w:rPr>
              <w:t>Коммуникативные</w:t>
            </w:r>
            <w:r w:rsidRPr="001D5BBE">
              <w:rPr>
                <w:rStyle w:val="47"/>
                <w:rFonts w:eastAsiaTheme="minorHAnsi"/>
              </w:rPr>
              <w:t>-</w:t>
            </w:r>
            <w:r w:rsidRPr="001D5BBE">
              <w:rPr>
                <w:sz w:val="20"/>
                <w:szCs w:val="20"/>
              </w:rPr>
              <w:t>оформляют свои мысли в устной и письмен</w:t>
            </w:r>
            <w:r w:rsidRPr="001D5BBE">
              <w:rPr>
                <w:sz w:val="20"/>
                <w:szCs w:val="20"/>
              </w:rPr>
              <w:softHyphen/>
              <w:t>ной речи с учётом речевых си</w:t>
            </w:r>
            <w:r w:rsidRPr="001D5BBE">
              <w:rPr>
                <w:sz w:val="20"/>
                <w:szCs w:val="20"/>
              </w:rPr>
              <w:softHyphen/>
              <w:t>туаций; умею</w:t>
            </w:r>
            <w:r>
              <w:rPr>
                <w:sz w:val="20"/>
                <w:szCs w:val="20"/>
              </w:rPr>
              <w:t>т уважительно относиться к пози</w:t>
            </w:r>
            <w:r w:rsidRPr="001D5BBE">
              <w:rPr>
                <w:sz w:val="20"/>
                <w:szCs w:val="20"/>
              </w:rPr>
              <w:t xml:space="preserve">ции </w:t>
            </w:r>
            <w:proofErr w:type="gramStart"/>
            <w:r w:rsidRPr="001D5BBE">
              <w:rPr>
                <w:sz w:val="20"/>
                <w:szCs w:val="20"/>
              </w:rPr>
              <w:t>другого</w:t>
            </w:r>
            <w:proofErr w:type="gramEnd"/>
            <w:r w:rsidRPr="001D5BBE">
              <w:rPr>
                <w:sz w:val="20"/>
                <w:szCs w:val="20"/>
              </w:rPr>
              <w:t>; умеют взглянуть на ситуацию с иной позиции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rFonts w:eastAsiaTheme="minorHAnsi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 w:val="restart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изображать прямоугольный треугольник с заданными сторонами, образующими прямой угол, равнобедренный треугольник с заданными боковыми сторонами и углом между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ними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;н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аходить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периметр треугольника,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прямоугольника;строить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прямоугольник с заданными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сторонами;находить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площадь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прямоугольника;свойства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прямоугольника и свойства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квадрата;выражать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одни единицы площади через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другие; выбирать подходящую единицу измерения.</w:t>
            </w:r>
          </w:p>
          <w:p w:rsidR="00272FE5" w:rsidRPr="001D5BBE" w:rsidRDefault="00272FE5" w:rsidP="00A24B2A">
            <w:pPr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Style w:val="FontStyle11"/>
                <w:sz w:val="20"/>
                <w:szCs w:val="20"/>
              </w:rPr>
              <w:t xml:space="preserve">решать задачи на нахождение площадей;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исследовать свойства треугольников и прямоугольников путем эксперимента, наблюдения, измерения, моделирования</w:t>
            </w:r>
          </w:p>
        </w:tc>
        <w:tc>
          <w:tcPr>
            <w:tcW w:w="1843" w:type="dxa"/>
          </w:tcPr>
          <w:p w:rsidR="00272FE5" w:rsidRPr="001D5BBE" w:rsidRDefault="00F521AA" w:rsidP="00A24B2A">
            <w:pPr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11.01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Классификация треугольников по сторонам и углам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Распознавать виды треугольников по сторонам и углам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7.2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Прямоугольники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 xml:space="preserve">Распознавать на чертежах, рисунках, в окружающем мире прямоугольники. Приводить примеры аналогов фигур в окружающем мире. Изображать прямоугольники и их конфигурации от руки и с использованием чертежных инструментов. Изображать прямоугольники на клетчатой бумаге. Моделировать, используя бумагу, пластилин, </w:t>
            </w:r>
            <w:r w:rsidRPr="001D5BBE">
              <w:rPr>
                <w:sz w:val="20"/>
                <w:szCs w:val="20"/>
              </w:rPr>
              <w:lastRenderedPageBreak/>
              <w:t>проволоку и др.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13.01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83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Свойства диагоналей прямоугольника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Исследовать свойства прямоугольника путем эксперимента, наблюдения, измерения, моделирования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7.3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Равенство фигур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равные фигуры и изображать их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Равные фигуры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Изображать равные фигуры. Выполнять задания на равенство фигур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18.01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7.4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Площадь прямоугольника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Вычислять площади квадрата и прямоугольника по формулам. Выражать одни единицы измерения площади через другие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Площадь фигур, составленных из прямоугольников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площади фигур, составленных из прямоугольников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20.01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 «Треугольники и четырехугольник»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Конструировать орнаменты и паркеты (от руки или с помощью компьютера)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89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 «Треугольники и четырехугольник»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заданий. Осуществлять самоконтроль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26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94" w:type="dxa"/>
            <w:gridSpan w:val="2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23.01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8. Дроби- 18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Доли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Знать, что такое доли, уметь представлять доли в виде рисунка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9010DD">
              <w:rPr>
                <w:sz w:val="20"/>
                <w:szCs w:val="20"/>
              </w:rPr>
              <w:t>О</w:t>
            </w:r>
            <w:r w:rsidRPr="001D5BBE">
              <w:rPr>
                <w:sz w:val="20"/>
                <w:szCs w:val="20"/>
              </w:rPr>
              <w:t>бъясняют отличия в оценках одной и той же ситуации разными людьми, дают адекват</w:t>
            </w:r>
            <w:r w:rsidRPr="001D5BBE">
              <w:rPr>
                <w:sz w:val="20"/>
                <w:szCs w:val="20"/>
              </w:rPr>
              <w:softHyphen/>
              <w:t>ную оценку ре</w:t>
            </w:r>
            <w:r>
              <w:rPr>
                <w:sz w:val="20"/>
                <w:szCs w:val="20"/>
              </w:rPr>
              <w:t>зультатам своей учебной деятель</w:t>
            </w:r>
            <w:r w:rsidRPr="001D5BBE">
              <w:rPr>
                <w:sz w:val="20"/>
                <w:szCs w:val="20"/>
              </w:rPr>
              <w:t xml:space="preserve">ности; проявляют устойчивый и широкий интерес к способам решения познавательных </w:t>
            </w:r>
            <w:r w:rsidRPr="001D5BBE">
              <w:rPr>
                <w:sz w:val="20"/>
                <w:szCs w:val="20"/>
              </w:rPr>
              <w:lastRenderedPageBreak/>
              <w:t>задач, адекватно оценивают результаты с</w:t>
            </w:r>
            <w:r>
              <w:rPr>
                <w:sz w:val="20"/>
                <w:szCs w:val="20"/>
              </w:rPr>
              <w:t>воей учеб</w:t>
            </w:r>
            <w:r>
              <w:rPr>
                <w:sz w:val="20"/>
                <w:szCs w:val="20"/>
              </w:rPr>
              <w:softHyphen/>
              <w:t>ной деятельности, про</w:t>
            </w:r>
            <w:r w:rsidRPr="001D5BBE">
              <w:rPr>
                <w:sz w:val="20"/>
                <w:szCs w:val="20"/>
              </w:rPr>
              <w:t>являют познавательный интерес к изучению предмета, понимают причины успеха в учеб</w:t>
            </w:r>
            <w:r w:rsidRPr="001D5BBE">
              <w:rPr>
                <w:sz w:val="20"/>
                <w:szCs w:val="20"/>
              </w:rPr>
              <w:softHyphen/>
              <w:t>ной деятельности</w:t>
            </w:r>
          </w:p>
        </w:tc>
        <w:tc>
          <w:tcPr>
            <w:tcW w:w="1860" w:type="dxa"/>
            <w:gridSpan w:val="8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определяют цель учебной деятельности, осущест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достижения; составляют план выполнения заданий совместно с учителем.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записывают выводы в виде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правил «если …то...»; делают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задачи.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proofErr w:type="gramStart"/>
            <w:r w:rsidRPr="001D5BBE">
              <w:rPr>
                <w:rStyle w:val="47"/>
                <w:rFonts w:eastAsiaTheme="minorHAnsi"/>
              </w:rPr>
              <w:t>Коммуникативные</w:t>
            </w:r>
            <w:proofErr w:type="gramEnd"/>
            <w:r w:rsidRPr="001D5BBE">
              <w:rPr>
                <w:rStyle w:val="47"/>
                <w:rFonts w:eastAsiaTheme="minorHAnsi"/>
              </w:rPr>
              <w:t xml:space="preserve"> -</w:t>
            </w:r>
            <w:r w:rsidRPr="001D5BBE">
              <w:rPr>
                <w:sz w:val="20"/>
                <w:szCs w:val="20"/>
              </w:rPr>
              <w:t xml:space="preserve"> умеют кри</w:t>
            </w:r>
            <w:r w:rsidRPr="001D5BBE">
              <w:rPr>
                <w:sz w:val="20"/>
                <w:szCs w:val="20"/>
              </w:rPr>
              <w:softHyphen/>
              <w:t>тично относиться к своему мнению; умеют организовывать учебное взаимодействие в группе</w:t>
            </w:r>
          </w:p>
        </w:tc>
        <w:tc>
          <w:tcPr>
            <w:tcW w:w="1977" w:type="dxa"/>
            <w:vMerge w:val="restart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читать и записывать дроби, знает, что означает числитель и знаменатель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;н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азывать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правильные и неправильные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дроби;изображать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дроби точками координатной прямой, определять координаты точек, отмеченных на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координатной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прямой;применять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основное свойство дроби для нахождения равных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дробей;приводить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дроби к новому знаменателю, сокращать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дроби;сравнивать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дроби.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Fonts w:eastAsiaTheme="minorHAnsi"/>
                <w:sz w:val="20"/>
                <w:szCs w:val="20"/>
              </w:rPr>
              <w:t xml:space="preserve">применять дроби, чтобы выражать более мелкие единицы измерения величин через более </w:t>
            </w:r>
            <w:proofErr w:type="spellStart"/>
            <w:r w:rsidRPr="001D5BBE">
              <w:rPr>
                <w:rFonts w:eastAsiaTheme="minorHAnsi"/>
                <w:sz w:val="20"/>
                <w:szCs w:val="20"/>
              </w:rPr>
              <w:t>крупные</w:t>
            </w:r>
            <w:proofErr w:type="gramStart"/>
            <w:r w:rsidRPr="001D5BBE">
              <w:rPr>
                <w:rFonts w:eastAsiaTheme="minorHAnsi"/>
                <w:sz w:val="20"/>
                <w:szCs w:val="20"/>
              </w:rPr>
              <w:t>;</w:t>
            </w:r>
            <w:r w:rsidRPr="001D5BBE">
              <w:rPr>
                <w:sz w:val="20"/>
                <w:szCs w:val="20"/>
              </w:rPr>
              <w:t>з</w:t>
            </w:r>
            <w:proofErr w:type="gramEnd"/>
            <w:r w:rsidRPr="001D5BBE">
              <w:rPr>
                <w:sz w:val="20"/>
                <w:szCs w:val="20"/>
              </w:rPr>
              <w:t>аписывать</w:t>
            </w:r>
            <w:proofErr w:type="spellEnd"/>
            <w:r w:rsidRPr="001D5BBE">
              <w:rPr>
                <w:sz w:val="20"/>
                <w:szCs w:val="20"/>
              </w:rPr>
              <w:t xml:space="preserve"> натуральное число в виде дроби, записывать в виде дроби частное двух натуральных чисел</w:t>
            </w: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25.01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целого по его части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целое по его части. Выполнять задания связанные с долями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Что такое дробь (правильные и неправильные дроби)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Записывать и читать обыкновенные дроби. Знать, что означают числитель и знаменатель, правильные и неправильные дроби. Моделировать в графической, предметной форме понятия и свойства, связанные с понятием обыкновенной дроби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27.01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Изображение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дробей точками на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координатной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прямой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Соотносить дроби и точки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на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координатной прямой. Изображать дроби точками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на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координатной прямой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28.01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94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дроби от числа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30.01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Основное свойство дроби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Формулировать и записывать с помощью букв основное свойство обыкновенной дроби, преобразовывать дроби.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01.02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новому знаменателю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Приводить дроби к новому знаменателю. Применять основное свойство дроби для нахождения равных дробей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F521AA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02.02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Сокращение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Сокращать дроби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общему знаменателю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Приводить дроби </w:t>
            </w:r>
            <w:r w:rsidRPr="001D5BBE">
              <w:rPr>
                <w:sz w:val="20"/>
                <w:szCs w:val="20"/>
              </w:rPr>
              <w:t>к общему знаменателю, равному произведению их знаменателей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04.02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99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Приведение дробей к наименьшему общему знаменателю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Приводить дроби к наименьшему общему знаменателю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06.02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8.5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Сравнение дробей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(с одинаковыми знаменателями)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Сравнивать дроби с одинаковыми знаменателями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08.02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Различные приемы сравнения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Применять различные приемы сравнения дробей, выбирая наиболее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подходящий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в зависимости от конкретной ситуации. Использовать эквивалентные представления дробных чисел при их сравнении</w:t>
            </w:r>
          </w:p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Сравнение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Преобразовывать обыкновенные дроби, сравнивать и упорядочивать их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8.6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Натуральные числа и дроби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Записывать натуральные числа в виде дроби. Записывать в виде дроби частное двух натуральных чисел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11.02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 «Натуральные числа и дроби»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Находить способ решения задач, связанных с упорядочением, сравнением дробей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13.02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 «Дроби»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Решать задания, анализировать и осмысливать текст задачи, переформулировать условие, извлекать необходимую информацию, моделировать условие с помощью схем, рисунков, реальных предметов, строить логическую цепочку рассуждений; критически оценивать полученный ответ, осуществлять самоконтроль, проверяя ответ на соответствие условию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0B7C66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«Дроби»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17.02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9. Действие с дробями - 34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108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Сложение и вычитание дробей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 одинаковыми знаменателями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 xml:space="preserve">Моделировать сложение и вычитание дробей с помощью реальных объектов, рисунков, схем.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>Формулировать, записывать с помощью букв правила действий с обыкновенными дробями. Комментировать ход вычисления. Использовать приемы проверки результатов.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1909" w:type="dxa"/>
            <w:gridSpan w:val="5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proofErr w:type="gramStart"/>
            <w:r w:rsidRPr="009010DD">
              <w:rPr>
                <w:sz w:val="20"/>
                <w:szCs w:val="20"/>
              </w:rPr>
              <w:lastRenderedPageBreak/>
              <w:t>О</w:t>
            </w:r>
            <w:r w:rsidRPr="001D5BBE">
              <w:rPr>
                <w:sz w:val="20"/>
                <w:szCs w:val="20"/>
              </w:rPr>
              <w:t xml:space="preserve">бъясняют отличия в оценках одной и той же </w:t>
            </w:r>
            <w:r w:rsidRPr="001D5BBE">
              <w:rPr>
                <w:sz w:val="20"/>
                <w:szCs w:val="20"/>
              </w:rPr>
              <w:lastRenderedPageBreak/>
              <w:t>ситуации разными людьми, дают адекват</w:t>
            </w:r>
            <w:r w:rsidRPr="001D5BBE">
              <w:rPr>
                <w:sz w:val="20"/>
                <w:szCs w:val="20"/>
              </w:rPr>
              <w:softHyphen/>
              <w:t>ную оценку ре</w:t>
            </w:r>
            <w:r>
              <w:rPr>
                <w:sz w:val="20"/>
                <w:szCs w:val="20"/>
              </w:rPr>
              <w:t>зультатам своей учебной деятель</w:t>
            </w:r>
            <w:r w:rsidRPr="001D5BBE">
              <w:rPr>
                <w:sz w:val="20"/>
                <w:szCs w:val="20"/>
              </w:rPr>
              <w:t>ности; проявляют устойчивый и широкий интерес к способам решения познавательных задач, адекватно оценивают результаты с</w:t>
            </w:r>
            <w:r>
              <w:rPr>
                <w:sz w:val="20"/>
                <w:szCs w:val="20"/>
              </w:rPr>
              <w:t>воей учеб</w:t>
            </w:r>
            <w:r>
              <w:rPr>
                <w:sz w:val="20"/>
                <w:szCs w:val="20"/>
              </w:rPr>
              <w:softHyphen/>
              <w:t>ной деятельности, про</w:t>
            </w:r>
            <w:r w:rsidRPr="001D5BBE">
              <w:rPr>
                <w:sz w:val="20"/>
                <w:szCs w:val="20"/>
              </w:rPr>
              <w:t>являют познавательный интерес к изучению предмета, понимают причины успеха в учеб</w:t>
            </w:r>
            <w:r w:rsidRPr="001D5BBE">
              <w:rPr>
                <w:sz w:val="20"/>
                <w:szCs w:val="20"/>
              </w:rPr>
              <w:softHyphen/>
              <w:t>ной деятельности; проявляют устойчивый и широкий интерес к способам решения по</w:t>
            </w:r>
            <w:r w:rsidRPr="001D5BBE">
              <w:rPr>
                <w:sz w:val="20"/>
                <w:szCs w:val="20"/>
              </w:rPr>
              <w:softHyphen/>
              <w:t>знавательных задач;</w:t>
            </w:r>
            <w:proofErr w:type="gramEnd"/>
            <w:r w:rsidRPr="001D5BBE">
              <w:rPr>
                <w:sz w:val="20"/>
                <w:szCs w:val="20"/>
              </w:rPr>
              <w:t xml:space="preserve"> объясняют самому себе свои наиболее заметные достижения, проявляют положительное отноше</w:t>
            </w:r>
            <w:r w:rsidRPr="001D5BBE">
              <w:rPr>
                <w:sz w:val="20"/>
                <w:szCs w:val="20"/>
              </w:rPr>
              <w:softHyphen/>
              <w:t>ние к урокам математи</w:t>
            </w:r>
            <w:r w:rsidRPr="001D5BBE">
              <w:rPr>
                <w:sz w:val="20"/>
                <w:szCs w:val="20"/>
              </w:rPr>
              <w:softHyphen/>
              <w:t>ки, дают оценку своей учебной деятельности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определяют цель учебной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деятельности, осущест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достижения; составляют план выполнения заданий совместно с учителем; работают по составленному плану, используют основные и дополнительные средства получения информации.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записывают выводы в виде правил «если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....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то...»; делают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ной задачи.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proofErr w:type="gramStart"/>
            <w:r w:rsidRPr="001D5BBE">
              <w:rPr>
                <w:rStyle w:val="47"/>
                <w:rFonts w:eastAsiaTheme="minorHAnsi"/>
              </w:rPr>
              <w:t>Коммуникативные</w:t>
            </w:r>
            <w:proofErr w:type="gramEnd"/>
            <w:r w:rsidRPr="001D5BBE">
              <w:rPr>
                <w:rStyle w:val="47"/>
                <w:rFonts w:eastAsiaTheme="minorHAnsi"/>
              </w:rPr>
              <w:t xml:space="preserve"> -</w:t>
            </w:r>
            <w:r w:rsidRPr="001D5BBE">
              <w:rPr>
                <w:sz w:val="20"/>
                <w:szCs w:val="20"/>
              </w:rPr>
              <w:t xml:space="preserve"> умеют кри</w:t>
            </w:r>
            <w:r w:rsidRPr="001D5BBE">
              <w:rPr>
                <w:sz w:val="20"/>
                <w:szCs w:val="20"/>
              </w:rPr>
              <w:softHyphen/>
              <w:t xml:space="preserve">тично относиться к своему мнению; умеют организовывать </w:t>
            </w:r>
            <w:r>
              <w:rPr>
                <w:sz w:val="20"/>
                <w:szCs w:val="20"/>
              </w:rPr>
              <w:t>учебное взаимодействие в группе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уметь складывать и вычитать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дроби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;у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меть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умножать и делить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дроби;выделять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целую часть из неправильной дроби и представлять смешанную дробь в виде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неправильной;вычислять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значения выражений, содержащих дробные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числа;применять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приемы решения задач на нахождение части целого и целого по его части.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Style w:val="FontStyle11"/>
                <w:sz w:val="20"/>
                <w:szCs w:val="20"/>
              </w:rPr>
              <w:t>проводить несложные исследования, связанные со свойствами дробных чисел, опираясь на числовые эксперименты; формулировать, записывать с помощью букв правила действий с обыкновенными дробями</w:t>
            </w: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18.02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 с разными знаменателями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Складывать и вычитать обыкновенные дроби с разными знаменателями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20.02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Сложение и вычитание дробей. Прикидка оценка результатов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 Проводить несложные исследования, связанные со свойствами дробных чисел, опираясь на числовые эксперименты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22.02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совместную работу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совместную работу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24.02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совместную работу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25.02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Смешанные дроби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арифметические действия со смешанными дробями. Выделять целую часть из неправильной дроби и представлять смешанную дробь в виде неправильной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27.02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Выделение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Комментировать ход вычисления. Использовать приемы проверки результатов. Выделять </w:t>
            </w:r>
            <w:r w:rsidRPr="001D5BBE">
              <w:rPr>
                <w:sz w:val="20"/>
                <w:szCs w:val="20"/>
              </w:rPr>
              <w:t>целую части из неправильной дроби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29.02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 по теме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«Смешанные дроби»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Решать текстовые задачи, содержащие дробные данные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01.03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116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Сложение смешанных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Складывать смешанные дроби. Комментировать ход вычисления. Использовать приемы проверки результатов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02.03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Вычитание смешанных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Вычитать смешанные дроби.</w:t>
            </w:r>
            <w:r w:rsidRPr="001D5BBE">
              <w:rPr>
                <w:rStyle w:val="FontStyle11"/>
                <w:sz w:val="20"/>
                <w:szCs w:val="20"/>
              </w:rPr>
              <w:t xml:space="preserve"> Комментировать ход вычисления. Использовать приемы проверки результатов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 «Сложение смешанных дробей»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вычислений. Решать текстовые задачи, содержащие дробные данные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119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 «Вычитание смешанных дробей»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 Решать текстовые задачи, содержащие дробные данные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Урок – игра «Биржа знаний»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«Сложение и вычитание смешанных дробей»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ошибками. Умножение дробей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(Умножение обыкновенных дробей)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Формулировать, записывать с помощью букв правила действий с обыкновенными дробями. Применять правило умножения обыкновенных дробей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123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Умножение дроби на целое число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Умножать обыкновенные дроби на целое число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15.03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Умножение смешанных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Умножать смешанные дроби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задач, приводящих к умножению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Возведение в степень обыкновенных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 Возводить в степень обыкновенные дроби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9.5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Деление дробей (деление обыкновенных дробей)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Формулировать, записывать с помощью букв правила действий с обыкновенными дробями. Применять правило деления обыкновенных дробей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Деление обыкновенных дробей на натуральное число и числа на дробь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Делить обыкновенные дроби на натуральное число и числа на дробь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22.03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129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Деление смешанных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Делить смешанные дроби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Все случаи деления обыкновенных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Вычислять значения числовых выражений, содержащих дроби; применять свойства арифметических действий для рационализации вычислений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24.03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задач, приводящих к делению дробей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 Решать задачи, приводящих к делению дробей</w:t>
            </w:r>
          </w:p>
        </w:tc>
        <w:tc>
          <w:tcPr>
            <w:tcW w:w="1892" w:type="dxa"/>
            <w:gridSpan w:val="3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26.03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9.6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дроби от числа и числа по его дроби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Использовать приемы решения задач на нахождение части целого и целого по его части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04.04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133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части целого на основе формального правила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Нахождение целого по его части на основе формального правила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Комментировать ход вычисления. Использовать приемы проверки результатов.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06.04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нахождение дроби от числа и числа по его дроби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Использовать приемы решения задач на нахождение части целого и целого по его части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07.04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Решение задач на нахождение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Использовать приемы решения задач на нахождение </w:t>
            </w:r>
            <w:r w:rsidRPr="001D5BBE">
              <w:rPr>
                <w:sz w:val="20"/>
                <w:szCs w:val="20"/>
              </w:rPr>
              <w:t>дроби от числа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09.04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9.7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Задачи на совместную работу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совместную работу. Комментировать ход вычисления. Использовать приемы проверки результатов.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11.04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Выполнение заданий по теме «Задачи на совместную работу»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совместную работу. Комментировать ход вычисления. Использовать приемы проверки результатов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139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Решение задач на совместную работу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Решать задачи на совместную работу. Комментировать ход вычисления. Использовать приемы проверки результатов</w:t>
            </w:r>
          </w:p>
        </w:tc>
        <w:tc>
          <w:tcPr>
            <w:tcW w:w="1892" w:type="dxa"/>
            <w:gridSpan w:val="3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13.04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«Действие с дробями»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 над ошибками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892" w:type="dxa"/>
            <w:gridSpan w:val="3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  <w:tcBorders>
              <w:top w:val="nil"/>
            </w:tcBorders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16.04</w:t>
            </w:r>
          </w:p>
        </w:tc>
      </w:tr>
      <w:tr w:rsidR="00A24B2A" w:rsidRPr="001D5BBE" w:rsidTr="001D5BBE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ГЛАВА 10. Многогранники - 10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10.1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Знакомства с геометрическими телами. Многогранники,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цилиндр, конус, шар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rFonts w:eastAsia="Times New Roman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lastRenderedPageBreak/>
              <w:t xml:space="preserve">Распознавать на чертежах, рисунках, в окружающем мире многогранники. Изготавливать пространственные фигуры из разверток; распознавать развертки </w:t>
            </w: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lastRenderedPageBreak/>
              <w:t>куба, параллелепипеда, пирамиды, цилиндра и конуса. Определять их вид. Соотносить пространственные фигуры с их проекциями на плоскость.</w:t>
            </w:r>
          </w:p>
        </w:tc>
        <w:tc>
          <w:tcPr>
            <w:tcW w:w="1892" w:type="dxa"/>
            <w:gridSpan w:val="3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9010DD">
              <w:rPr>
                <w:sz w:val="20"/>
                <w:szCs w:val="20"/>
              </w:rPr>
              <w:lastRenderedPageBreak/>
              <w:t>В</w:t>
            </w:r>
            <w:r w:rsidRPr="001D5BBE">
              <w:rPr>
                <w:sz w:val="20"/>
                <w:szCs w:val="20"/>
              </w:rPr>
              <w:t>ыражают положитель</w:t>
            </w:r>
            <w:r w:rsidRPr="001D5BBE">
              <w:rPr>
                <w:sz w:val="20"/>
                <w:szCs w:val="20"/>
              </w:rPr>
              <w:softHyphen/>
              <w:t>ное отношение к процес</w:t>
            </w:r>
            <w:r w:rsidRPr="001D5BBE">
              <w:rPr>
                <w:sz w:val="20"/>
                <w:szCs w:val="20"/>
              </w:rPr>
              <w:softHyphen/>
              <w:t xml:space="preserve">су познания; адекватно </w:t>
            </w:r>
            <w:r w:rsidRPr="001D5BBE">
              <w:rPr>
                <w:sz w:val="20"/>
                <w:szCs w:val="20"/>
              </w:rPr>
              <w:lastRenderedPageBreak/>
              <w:t>оценивают свою учебную деятельность; принимают и осваивают социальную роль обу</w:t>
            </w:r>
            <w:r w:rsidRPr="001D5BBE">
              <w:rPr>
                <w:sz w:val="20"/>
                <w:szCs w:val="20"/>
              </w:rPr>
              <w:softHyphen/>
              <w:t>чающегося; проявляют мотивы учебной деятельности; понимают личностный смысл учения; про</w:t>
            </w:r>
            <w:r w:rsidRPr="001D5BBE">
              <w:rPr>
                <w:sz w:val="20"/>
                <w:szCs w:val="20"/>
              </w:rPr>
              <w:softHyphen/>
              <w:t>являют познавательный интерес к изучению предмета, к способам решения задач; объясняют самому себе свои наиболее заметные достижения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lastRenderedPageBreak/>
              <w:t>Регулятивные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- определяют цель учебной деятельности, осуществляют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поиск средств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 её достижения; работают по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ставленному плану, используют наряду с 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основными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и дополнительные средства.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 развёрнутом виде; делают предположения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учебной задачи.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bCs w:val="0"/>
                <w:iCs w:val="0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умеют принимать точку зрения другого; умеют при необходимости отстаивать точку зрения, аргументируя ее, подтверждая фактами; умеют</w:t>
            </w:r>
            <w:r>
              <w:rPr>
                <w:sz w:val="20"/>
                <w:szCs w:val="20"/>
              </w:rPr>
              <w:t xml:space="preserve"> ор</w:t>
            </w:r>
            <w:r>
              <w:rPr>
                <w:sz w:val="20"/>
                <w:szCs w:val="20"/>
              </w:rPr>
              <w:softHyphen/>
              <w:t>ганизовывать учебное взаимо</w:t>
            </w:r>
            <w:r w:rsidRPr="001D5BBE">
              <w:rPr>
                <w:sz w:val="20"/>
                <w:szCs w:val="20"/>
              </w:rPr>
              <w:t>действие в группе</w:t>
            </w:r>
          </w:p>
        </w:tc>
        <w:tc>
          <w:tcPr>
            <w:tcW w:w="1977" w:type="dxa"/>
            <w:vMerge w:val="restart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Ученик </w:t>
            </w:r>
            <w:proofErr w:type="spellStart"/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научится</w:t>
            </w:r>
            <w:proofErr w:type="gramStart"/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аспознавать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многогранники, знает их элементы, описывать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многогранники по его модели и по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изображению;различать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параллелепипед, знает его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свойства;изображать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на клетчатой бумаге параллелепипед и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пирамиду;вычислять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объем прямоугольного параллелепипеда, знает единицы объема; выражать одни единицы объема через другие.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rFonts w:eastAsiaTheme="minorHAnsi"/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Style w:val="FontStyle11"/>
                <w:sz w:val="20"/>
                <w:szCs w:val="20"/>
              </w:rPr>
              <w:t xml:space="preserve">исследовать и описывать свойства геометрических фигур, используя эксперимент, наблюдение, измерение, моделирование; использовать компьютерное моделирование и эксперимент для изучения свойств геометрических объектов; моделировать геометрические объекты, используя проволоку, бумагу, </w:t>
            </w:r>
            <w:r w:rsidRPr="001D5BBE">
              <w:rPr>
                <w:rStyle w:val="FontStyle11"/>
                <w:sz w:val="20"/>
                <w:szCs w:val="20"/>
              </w:rPr>
              <w:lastRenderedPageBreak/>
              <w:t>пластилин и др.</w:t>
            </w: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lastRenderedPageBreak/>
              <w:t>18.04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143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Геометрические тела и их изображение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Изображать многогранники на клетчатой бумаге. Моделировать многогранники, используя бумагу, пластилин, проволоку и др.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10.2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Параллелепипед (прямоугольный параллелепипед)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rFonts w:eastAsia="Times New Roman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 xml:space="preserve">Изготавливать пространственные фигуры из разверток; распознавать развертки куба, параллелепипеда, пирамиды, цилиндра и </w:t>
            </w:r>
            <w:proofErr w:type="spellStart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конуса</w:t>
            </w:r>
            <w:proofErr w:type="gramStart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.О</w:t>
            </w:r>
            <w:proofErr w:type="gramEnd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пределять</w:t>
            </w:r>
            <w:proofErr w:type="spellEnd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 xml:space="preserve"> их вид. Соотносить пространственные фигуры с их проекциями на </w:t>
            </w:r>
            <w:proofErr w:type="spellStart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плоскость</w:t>
            </w:r>
            <w:proofErr w:type="gramStart"/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.</w:t>
            </w:r>
            <w:r w:rsidRPr="001D5BBE">
              <w:rPr>
                <w:rStyle w:val="FontStyle11"/>
                <w:sz w:val="20"/>
                <w:szCs w:val="20"/>
              </w:rPr>
              <w:t>М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>оделировать</w:t>
            </w:r>
            <w:proofErr w:type="spellEnd"/>
            <w:r w:rsidRPr="001D5BBE">
              <w:rPr>
                <w:rStyle w:val="FontStyle11"/>
                <w:sz w:val="20"/>
                <w:szCs w:val="20"/>
              </w:rPr>
              <w:t xml:space="preserve">  геометрические объекты, используя проволоку, бумагу, пластилин и др.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20.04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Куб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rFonts w:eastAsia="Times New Roman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Соотносить пространственные фигуры с их проекциями на плоскость.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10.3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Объем прямоугольного параллелепипеда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rFonts w:eastAsia="Times New Roman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 xml:space="preserve">Вычислять объемы куба, прямоугольного параллелепипеда, используя формулы. 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Единицы объема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Выражать одни единицы измерения объема через другие.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25.04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10.4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Пирамида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rFonts w:eastAsia="Times New Roman"/>
                <w:sz w:val="20"/>
                <w:szCs w:val="20"/>
              </w:rPr>
            </w:pPr>
            <w:r w:rsidRPr="001D5BBE">
              <w:rPr>
                <w:rStyle w:val="FontStyle11"/>
                <w:rFonts w:eastAsia="Times New Roman"/>
                <w:sz w:val="20"/>
                <w:szCs w:val="20"/>
              </w:rPr>
              <w:t>Соотносить пространственные фигуры с их проекциями на плоскость.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149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Пирамида и ее элементы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Моделировать геометрические объекты, используя проволоку, бумагу, пластилин и др.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27.04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Обобщение по теме «Многогранники» 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Рассматривать простейшие сечения пространственных фигур, получаемые путем предметного или компьютерного моделирования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28.04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151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Проверочная работа по теме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«Многогранники»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Индивидуальное решение заданий. Осуществлять самоконтроль</w:t>
            </w:r>
          </w:p>
        </w:tc>
        <w:tc>
          <w:tcPr>
            <w:tcW w:w="189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60" w:type="dxa"/>
            <w:gridSpan w:val="8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30.04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lastRenderedPageBreak/>
              <w:t>ГЛАВА 11. Таблицы и диаграммы - 9 ч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152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11.1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Чтение таблиц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jc w:val="both"/>
              <w:rPr>
                <w:rStyle w:val="FontStyle11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Читать таблицы. Извлекать информацию из таблиц и диаграмм, выполнять вычисления по табличным данным, сравнивать величины, находить наибольшее и наименьшее значения и др. 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1909" w:type="dxa"/>
            <w:gridSpan w:val="5"/>
            <w:vMerge w:val="restart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9010DD">
              <w:rPr>
                <w:sz w:val="20"/>
                <w:szCs w:val="20"/>
              </w:rPr>
              <w:t>О</w:t>
            </w:r>
            <w:r w:rsidRPr="001D5BBE">
              <w:rPr>
                <w:sz w:val="20"/>
                <w:szCs w:val="20"/>
              </w:rPr>
              <w:t>бъясняют отличия в оценках одной и той же ситуации разными людьми, дают адекват</w:t>
            </w:r>
            <w:r w:rsidRPr="001D5BBE">
              <w:rPr>
                <w:sz w:val="20"/>
                <w:szCs w:val="20"/>
              </w:rPr>
              <w:softHyphen/>
              <w:t>ную оценку ре</w:t>
            </w:r>
            <w:r>
              <w:rPr>
                <w:sz w:val="20"/>
                <w:szCs w:val="20"/>
              </w:rPr>
              <w:t>зультатам своей учебной деятель</w:t>
            </w:r>
            <w:r w:rsidRPr="001D5BBE">
              <w:rPr>
                <w:sz w:val="20"/>
                <w:szCs w:val="20"/>
              </w:rPr>
              <w:t>ности, проявляют инте</w:t>
            </w:r>
            <w:r w:rsidRPr="001D5BBE">
              <w:rPr>
                <w:sz w:val="20"/>
                <w:szCs w:val="20"/>
              </w:rPr>
              <w:softHyphen/>
              <w:t>рес к изучению предмета; проявляют устойчивый интерес к способам ре</w:t>
            </w:r>
            <w:r w:rsidRPr="001D5BBE">
              <w:rPr>
                <w:sz w:val="20"/>
                <w:szCs w:val="20"/>
              </w:rPr>
              <w:softHyphen/>
              <w:t>шения познавательных задач, положительное отнош</w:t>
            </w:r>
            <w:r>
              <w:rPr>
                <w:sz w:val="20"/>
                <w:szCs w:val="20"/>
              </w:rPr>
              <w:t>ение к урокам ма</w:t>
            </w:r>
            <w:r w:rsidRPr="001D5BBE">
              <w:rPr>
                <w:sz w:val="20"/>
                <w:szCs w:val="20"/>
              </w:rPr>
              <w:t>тематики, да</w:t>
            </w:r>
            <w:r>
              <w:rPr>
                <w:sz w:val="20"/>
                <w:szCs w:val="20"/>
              </w:rPr>
              <w:t>ют оценку своей учебной деятель</w:t>
            </w:r>
            <w:r w:rsidRPr="001D5BBE">
              <w:rPr>
                <w:sz w:val="20"/>
                <w:szCs w:val="20"/>
              </w:rPr>
              <w:t>ности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 w:val="restart"/>
          </w:tcPr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понимают при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ситуации; определяют цель учебной деятельности, осущест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дости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</w:t>
            </w:r>
          </w:p>
          <w:p w:rsidR="00272FE5" w:rsidRPr="001D5BBE" w:rsidRDefault="00272FE5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делают предположения об информации, ко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торая нужна для решения пред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мет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ной учебной задачи;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9010DD">
              <w:rPr>
                <w:rStyle w:val="47"/>
                <w:rFonts w:eastAsiaTheme="minorHAnsi"/>
                <w:sz w:val="18"/>
              </w:rPr>
              <w:t>Коммуникативные</w:t>
            </w:r>
            <w:r w:rsidRPr="001D5BBE">
              <w:rPr>
                <w:rStyle w:val="47"/>
                <w:rFonts w:eastAsiaTheme="minorHAnsi"/>
              </w:rPr>
              <w:t xml:space="preserve"> -</w:t>
            </w:r>
            <w:r w:rsidRPr="001D5BBE">
              <w:rPr>
                <w:sz w:val="20"/>
                <w:szCs w:val="20"/>
              </w:rPr>
              <w:t xml:space="preserve"> умеют кри</w:t>
            </w:r>
            <w:r w:rsidRPr="001D5BBE">
              <w:rPr>
                <w:sz w:val="20"/>
                <w:szCs w:val="20"/>
              </w:rPr>
              <w:softHyphen/>
              <w:t>тично относиться к своему мне</w:t>
            </w:r>
            <w:r w:rsidRPr="001D5BBE">
              <w:rPr>
                <w:sz w:val="20"/>
                <w:szCs w:val="20"/>
              </w:rPr>
              <w:softHyphen/>
              <w:t>нию; оформля</w:t>
            </w:r>
            <w:r w:rsidRPr="001D5BBE">
              <w:rPr>
                <w:sz w:val="20"/>
                <w:szCs w:val="20"/>
              </w:rPr>
              <w:softHyphen/>
              <w:t>ют мысли в устной и письмен</w:t>
            </w:r>
            <w:r w:rsidRPr="001D5BBE">
              <w:rPr>
                <w:sz w:val="20"/>
                <w:szCs w:val="20"/>
              </w:rPr>
              <w:softHyphen/>
              <w:t xml:space="preserve">ной </w:t>
            </w:r>
            <w:r>
              <w:rPr>
                <w:sz w:val="20"/>
                <w:szCs w:val="20"/>
              </w:rPr>
              <w:t>речи с учётом речевых си</w:t>
            </w:r>
            <w:r>
              <w:rPr>
                <w:sz w:val="20"/>
                <w:szCs w:val="20"/>
              </w:rPr>
              <w:softHyphen/>
              <w:t>туаций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 w:val="restart"/>
          </w:tcPr>
          <w:p w:rsidR="00272FE5" w:rsidRPr="001D5BBE" w:rsidRDefault="00272FE5" w:rsidP="00A24B2A">
            <w:pPr>
              <w:rPr>
                <w:rStyle w:val="36"/>
                <w:i/>
                <w:sz w:val="20"/>
                <w:szCs w:val="20"/>
                <w:shd w:val="clear" w:color="auto" w:fill="auto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Ученик научится: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извлекать информацию из таблицы, отвечать на вопросы по </w:t>
            </w:r>
            <w:proofErr w:type="spell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таблице</w:t>
            </w:r>
            <w:proofErr w:type="gramStart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;и</w:t>
            </w:r>
            <w:proofErr w:type="gram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звлекать</w:t>
            </w:r>
            <w:proofErr w:type="spellEnd"/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информацию из столбчатой диаграммы, отвечать на вопросы по диаграмме.</w:t>
            </w:r>
          </w:p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i/>
                <w:sz w:val="20"/>
                <w:szCs w:val="20"/>
              </w:rPr>
              <w:t xml:space="preserve">Ученик получит возможность научиться: </w:t>
            </w:r>
            <w:r w:rsidRPr="001D5BBE">
              <w:rPr>
                <w:rStyle w:val="FontStyle11"/>
                <w:sz w:val="20"/>
                <w:szCs w:val="20"/>
              </w:rPr>
              <w:t xml:space="preserve">проводить опрос общественного мнения; </w:t>
            </w:r>
            <w:r w:rsidRPr="001D5BBE">
              <w:rPr>
                <w:sz w:val="20"/>
                <w:szCs w:val="20"/>
              </w:rPr>
              <w:t>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02.05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153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Чтение и составление турнирных и частотных таблиц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Читать и составлять турнирные и частотные таблицы.</w:t>
            </w:r>
            <w:r w:rsidRPr="001D5BBE">
              <w:rPr>
                <w:sz w:val="20"/>
                <w:szCs w:val="20"/>
              </w:rPr>
              <w:t xml:space="preserve"> Выполнять сбор информации в несложных случаях, представлять информацию в виде таблиц и диаграмм; заполнять простые таблицы, следуя инструкции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03.05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154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Построение таблиц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Составлять таблицы,</w:t>
            </w:r>
            <w:r w:rsidRPr="001D5BBE">
              <w:rPr>
                <w:sz w:val="20"/>
                <w:szCs w:val="20"/>
              </w:rPr>
              <w:t xml:space="preserve"> заполнять простые таблицы, следуя инструкции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04.05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155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11.2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Чтение и составление столбчатых диаграмм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Извлекать информацию из таблиц и диаграмм, выполнять вычисления по табличным данным, сравнивать величины, находить наибольшее и наименьшее значения и др.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05.05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156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Столбчатые и круговые диаграммы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Читать и составлять столбчатые и круговые диаграммы. Извлекать информацию из столбчатой диаграммы, отвечать на вопросы по диаграмме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07.05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157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i/>
                <w:sz w:val="20"/>
                <w:szCs w:val="20"/>
              </w:rPr>
              <w:t>11.3</w:t>
            </w:r>
          </w:p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Опрос общественного мнения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Проводить опрос общественного мнения, составлять таблицы по полученным результатам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10.05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158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Выполнение заданий по теме «Опрос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общественного мнения»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Проводить опрос общественного мнения, составлять таблицы по полученным результатам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11.05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159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Обобщающий урок по теме «Таблицы и диаграммы»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задания по чтению и составлению таблиц и диаграмм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12.05</w:t>
            </w:r>
          </w:p>
        </w:tc>
      </w:tr>
      <w:tr w:rsidR="00272FE5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160</w:t>
            </w:r>
          </w:p>
        </w:tc>
        <w:tc>
          <w:tcPr>
            <w:tcW w:w="1844" w:type="dxa"/>
          </w:tcPr>
          <w:p w:rsidR="00272FE5" w:rsidRPr="001D5BBE" w:rsidRDefault="00272FE5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Проверочная работа по теме «Таблицы и диаграммы»</w:t>
            </w:r>
          </w:p>
        </w:tc>
        <w:tc>
          <w:tcPr>
            <w:tcW w:w="3351" w:type="dxa"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заданий. Осуществлять самоконтроль</w:t>
            </w:r>
          </w:p>
        </w:tc>
        <w:tc>
          <w:tcPr>
            <w:tcW w:w="1909" w:type="dxa"/>
            <w:gridSpan w:val="5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08" w:type="dxa"/>
            <w:gridSpan w:val="4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2012" w:type="dxa"/>
            <w:gridSpan w:val="3"/>
            <w:vMerge/>
          </w:tcPr>
          <w:p w:rsidR="00272FE5" w:rsidRPr="001D5BBE" w:rsidRDefault="00272FE5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272FE5" w:rsidRPr="001D5BBE" w:rsidRDefault="00CB2D39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14.05</w:t>
            </w:r>
          </w:p>
        </w:tc>
      </w:tr>
      <w:tr w:rsidR="00A24B2A" w:rsidRPr="001D5BBE" w:rsidTr="00B205A5">
        <w:tc>
          <w:tcPr>
            <w:tcW w:w="15134" w:type="dxa"/>
            <w:gridSpan w:val="17"/>
          </w:tcPr>
          <w:p w:rsidR="00A24B2A" w:rsidRPr="001D5BBE" w:rsidRDefault="00A24B2A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b/>
                <w:sz w:val="20"/>
                <w:szCs w:val="20"/>
              </w:rPr>
              <w:t>Повторение - 10 ч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161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Натуральные числа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Читать и записывать натуральные числа, сравнивать и упорядочивать их.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Описывать свойства натурального ряда, изображать числа на координатной прямой, округлять натуральные числа</w:t>
            </w:r>
            <w:proofErr w:type="gramEnd"/>
          </w:p>
        </w:tc>
        <w:tc>
          <w:tcPr>
            <w:tcW w:w="1909" w:type="dxa"/>
            <w:gridSpan w:val="5"/>
            <w:vMerge w:val="restart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sz w:val="20"/>
                <w:szCs w:val="20"/>
              </w:rPr>
              <w:t>Объясняют самому себе свои наиболее заметные достижения, проявляют устойчивый и широкий интерес к способам ре</w:t>
            </w:r>
            <w:r w:rsidRPr="001D5BBE">
              <w:rPr>
                <w:sz w:val="20"/>
                <w:szCs w:val="20"/>
              </w:rPr>
              <w:softHyphen/>
              <w:t>шения познавательных задач, адекватно оцени</w:t>
            </w:r>
            <w:r w:rsidRPr="001D5BBE">
              <w:rPr>
                <w:sz w:val="20"/>
                <w:szCs w:val="20"/>
              </w:rPr>
              <w:softHyphen/>
              <w:t>вают результаты своей учебной деятельности, понимают причины успе</w:t>
            </w:r>
            <w:r w:rsidRPr="001D5BBE">
              <w:rPr>
                <w:sz w:val="20"/>
                <w:szCs w:val="20"/>
              </w:rPr>
              <w:softHyphen/>
              <w:t>ха в учебной деятельности</w:t>
            </w:r>
          </w:p>
        </w:tc>
        <w:tc>
          <w:tcPr>
            <w:tcW w:w="1843" w:type="dxa"/>
            <w:gridSpan w:val="6"/>
            <w:vMerge w:val="restart"/>
          </w:tcPr>
          <w:p w:rsidR="004A4A37" w:rsidRPr="001D5BBE" w:rsidRDefault="004A4A37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Регулятивные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понимают при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чины своего неуспеха и находят способы выхода из этой ситуации; определяют цель учебной деятельности, осущест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вляют поиск средств её дости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softHyphen/>
              <w:t>жения.</w:t>
            </w:r>
          </w:p>
          <w:p w:rsidR="004A4A37" w:rsidRPr="001D5BBE" w:rsidRDefault="004A4A37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Познавательные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делают предположения об информации, которая нужна для решения пред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метн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учебной задачи; передают со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держание в сжатом, выборочном или развёрнутом виде.</w:t>
            </w:r>
          </w:p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  <w:r w:rsidRPr="001D5BBE">
              <w:rPr>
                <w:rStyle w:val="47"/>
                <w:rFonts w:eastAsiaTheme="minorHAnsi"/>
              </w:rPr>
              <w:t>Коммуникативные -</w:t>
            </w:r>
            <w:r w:rsidRPr="001D5BBE">
              <w:rPr>
                <w:sz w:val="20"/>
                <w:szCs w:val="20"/>
              </w:rPr>
              <w:t xml:space="preserve"> умеют кри</w:t>
            </w:r>
            <w:r w:rsidRPr="001D5BBE">
              <w:rPr>
                <w:sz w:val="20"/>
                <w:szCs w:val="20"/>
              </w:rPr>
              <w:softHyphen/>
              <w:t xml:space="preserve">тично относиться к </w:t>
            </w:r>
            <w:r w:rsidRPr="001D5BBE">
              <w:rPr>
                <w:sz w:val="20"/>
                <w:szCs w:val="20"/>
              </w:rPr>
              <w:lastRenderedPageBreak/>
              <w:t>своему мне</w:t>
            </w:r>
            <w:r w:rsidRPr="001D5BBE">
              <w:rPr>
                <w:sz w:val="20"/>
                <w:szCs w:val="20"/>
              </w:rPr>
              <w:softHyphen/>
              <w:t>нию; оформля</w:t>
            </w:r>
            <w:r w:rsidRPr="001D5BBE">
              <w:rPr>
                <w:sz w:val="20"/>
                <w:szCs w:val="20"/>
              </w:rPr>
              <w:softHyphen/>
              <w:t>ют мысли в устной и письмен</w:t>
            </w:r>
            <w:r w:rsidRPr="001D5BBE">
              <w:rPr>
                <w:sz w:val="20"/>
                <w:szCs w:val="20"/>
              </w:rPr>
              <w:softHyphen/>
              <w:t>ной речи с учётом речевых си</w:t>
            </w:r>
            <w:r w:rsidRPr="001D5BBE">
              <w:rPr>
                <w:sz w:val="20"/>
                <w:szCs w:val="20"/>
              </w:rPr>
              <w:softHyphen/>
              <w:t>туаций</w:t>
            </w:r>
          </w:p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 w:val="restart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Отработать навыки выполнения действий с натуральными числами, действия с дробями и др.</w:t>
            </w: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16.05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a6"/>
              <w:shd w:val="clear" w:color="auto" w:fill="auto"/>
              <w:spacing w:after="0" w:line="240" w:lineRule="auto"/>
              <w:contextualSpacing/>
              <w:jc w:val="left"/>
              <w:rPr>
                <w:rStyle w:val="47"/>
                <w:rFonts w:eastAsiaTheme="minorHAnsi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left"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162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Действия с натуральными числами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арифметические действия с натуральными числами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163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Делимость чисел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Использовать таблицу простых чисел. Проводить несложные исследования, опираясь на числовые эксперименты. Выполнять задания связанные с делимостью чисел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18.05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164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Подготовка 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диагностической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 работе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Подготовка к итоговой контрольной работе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19.05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165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Итоговая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диагностическая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работа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Индивидуальное решение контрольных заданий. Осуществлять самоконтроль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21.05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166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 xml:space="preserve">Анализ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диагностической </w:t>
            </w: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работы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работу над ошибками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23.05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167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Дроби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 xml:space="preserve">Записывать и читать обыкновенные дроби; соотносить дроби и точки </w:t>
            </w:r>
            <w:proofErr w:type="gramStart"/>
            <w:r w:rsidRPr="001D5BBE">
              <w:rPr>
                <w:rStyle w:val="FontStyle11"/>
                <w:sz w:val="20"/>
                <w:szCs w:val="20"/>
              </w:rPr>
              <w:t>на</w:t>
            </w:r>
            <w:proofErr w:type="gramEnd"/>
            <w:r w:rsidRPr="001D5BBE">
              <w:rPr>
                <w:rStyle w:val="FontStyle11"/>
                <w:sz w:val="20"/>
                <w:szCs w:val="20"/>
              </w:rPr>
              <w:t xml:space="preserve"> координатной прямой. Сравнивать дроби, сокращать дроби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24.05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168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Действия с дробями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Выполнять арифметические действия с обыкновенными дробями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25.05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lastRenderedPageBreak/>
              <w:t>169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Многоугольники и многогранники</w:t>
            </w:r>
          </w:p>
        </w:tc>
        <w:tc>
          <w:tcPr>
            <w:tcW w:w="3351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Распознавать, моделировать различные многогранники, изображать их на клетчатой бумаге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26.05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170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Таблицы и диаграммы</w:t>
            </w:r>
          </w:p>
        </w:tc>
        <w:tc>
          <w:tcPr>
            <w:tcW w:w="3351" w:type="dxa"/>
            <w:vMerge w:val="restart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 w:rsidRPr="001D5BBE">
              <w:rPr>
                <w:rStyle w:val="FontStyle11"/>
                <w:sz w:val="20"/>
                <w:szCs w:val="20"/>
              </w:rPr>
              <w:t>Читать и составлять таблицы и диаграммы</w:t>
            </w:r>
          </w:p>
        </w:tc>
        <w:tc>
          <w:tcPr>
            <w:tcW w:w="1909" w:type="dxa"/>
            <w:gridSpan w:val="5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28.05</w:t>
            </w:r>
          </w:p>
        </w:tc>
      </w:tr>
      <w:tr w:rsidR="004A4A37" w:rsidRPr="001D5BBE" w:rsidTr="004A4A37">
        <w:trPr>
          <w:gridAfter w:val="1"/>
          <w:wAfter w:w="1843" w:type="dxa"/>
        </w:trPr>
        <w:tc>
          <w:tcPr>
            <w:tcW w:w="524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jc w:val="center"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171</w:t>
            </w:r>
          </w:p>
        </w:tc>
        <w:tc>
          <w:tcPr>
            <w:tcW w:w="1844" w:type="dxa"/>
          </w:tcPr>
          <w:p w:rsidR="004A4A37" w:rsidRPr="001D5BBE" w:rsidRDefault="004A4A37" w:rsidP="00A24B2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BBE">
              <w:rPr>
                <w:rFonts w:ascii="Times New Roman" w:hAnsi="Times New Roman" w:cs="Times New Roman"/>
                <w:sz w:val="20"/>
                <w:szCs w:val="20"/>
              </w:rPr>
              <w:t>Таблицы и диаграммы</w:t>
            </w:r>
          </w:p>
        </w:tc>
        <w:tc>
          <w:tcPr>
            <w:tcW w:w="3351" w:type="dxa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909" w:type="dxa"/>
            <w:gridSpan w:val="5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  <w:gridSpan w:val="6"/>
            <w:vMerge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bCs w:val="0"/>
                <w:iCs w:val="0"/>
                <w:sz w:val="20"/>
                <w:szCs w:val="20"/>
              </w:rPr>
            </w:pPr>
          </w:p>
        </w:tc>
        <w:tc>
          <w:tcPr>
            <w:tcW w:w="1977" w:type="dxa"/>
          </w:tcPr>
          <w:p w:rsidR="004A4A37" w:rsidRPr="001D5BBE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</w:p>
        </w:tc>
        <w:tc>
          <w:tcPr>
            <w:tcW w:w="1843" w:type="dxa"/>
          </w:tcPr>
          <w:p w:rsidR="004A4A37" w:rsidRDefault="004A4A37" w:rsidP="00A24B2A">
            <w:pPr>
              <w:pStyle w:val="Style1"/>
              <w:widowControl/>
              <w:spacing w:line="240" w:lineRule="auto"/>
              <w:ind w:firstLine="0"/>
              <w:contextualSpacing/>
              <w:rPr>
                <w:rStyle w:val="FontStyle11"/>
                <w:sz w:val="20"/>
                <w:szCs w:val="20"/>
              </w:rPr>
            </w:pPr>
            <w:r>
              <w:rPr>
                <w:rStyle w:val="FontStyle11"/>
                <w:sz w:val="20"/>
                <w:szCs w:val="20"/>
              </w:rPr>
              <w:t>30.05</w:t>
            </w:r>
          </w:p>
        </w:tc>
      </w:tr>
    </w:tbl>
    <w:p w:rsidR="002D2F1E" w:rsidRDefault="002D2F1E" w:rsidP="00F040DE">
      <w:pPr>
        <w:pStyle w:val="Style1"/>
        <w:widowControl/>
        <w:spacing w:line="240" w:lineRule="auto"/>
        <w:ind w:firstLine="709"/>
        <w:contextualSpacing/>
        <w:rPr>
          <w:rStyle w:val="FontStyle11"/>
          <w:b/>
          <w:sz w:val="28"/>
          <w:szCs w:val="28"/>
        </w:rPr>
      </w:pPr>
    </w:p>
    <w:p w:rsidR="00C40C37" w:rsidRDefault="00C40C37" w:rsidP="00F040DE">
      <w:pPr>
        <w:pStyle w:val="Style1"/>
        <w:widowControl/>
        <w:spacing w:line="240" w:lineRule="auto"/>
        <w:ind w:firstLine="709"/>
        <w:contextualSpacing/>
        <w:jc w:val="center"/>
        <w:rPr>
          <w:rStyle w:val="FontStyle11"/>
          <w:b/>
          <w:sz w:val="28"/>
          <w:szCs w:val="28"/>
        </w:rPr>
      </w:pPr>
    </w:p>
    <w:p w:rsidR="00935956" w:rsidRDefault="00935956" w:rsidP="00F040DE">
      <w:pPr>
        <w:pStyle w:val="Style1"/>
        <w:widowControl/>
        <w:spacing w:line="240" w:lineRule="auto"/>
        <w:ind w:firstLine="709"/>
        <w:contextualSpacing/>
        <w:jc w:val="center"/>
        <w:rPr>
          <w:rStyle w:val="FontStyle11"/>
          <w:b/>
          <w:sz w:val="28"/>
          <w:szCs w:val="28"/>
        </w:rPr>
        <w:sectPr w:rsidR="00935956" w:rsidSect="00E67C58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935956" w:rsidRDefault="00935956" w:rsidP="00935956">
      <w:pPr>
        <w:pStyle w:val="Style1"/>
        <w:widowControl/>
        <w:spacing w:line="240" w:lineRule="auto"/>
        <w:ind w:firstLine="0"/>
        <w:contextualSpacing/>
        <w:jc w:val="center"/>
        <w:rPr>
          <w:rStyle w:val="FontStyle11"/>
          <w:b/>
          <w:sz w:val="28"/>
          <w:szCs w:val="28"/>
        </w:rPr>
      </w:pPr>
      <w:r w:rsidRPr="00DD522C">
        <w:rPr>
          <w:rStyle w:val="FontStyle11"/>
          <w:b/>
          <w:sz w:val="28"/>
          <w:szCs w:val="28"/>
        </w:rPr>
        <w:lastRenderedPageBreak/>
        <w:t>Материально-техническое обеспечение учебного предмета</w:t>
      </w:r>
    </w:p>
    <w:p w:rsidR="00935956" w:rsidRPr="00535763" w:rsidRDefault="00935956" w:rsidP="00935956">
      <w:pPr>
        <w:pStyle w:val="Style1"/>
        <w:widowControl/>
        <w:spacing w:line="240" w:lineRule="auto"/>
        <w:ind w:firstLine="709"/>
        <w:contextualSpacing/>
        <w:rPr>
          <w:b/>
          <w:sz w:val="28"/>
          <w:szCs w:val="28"/>
        </w:rPr>
      </w:pPr>
      <w:r w:rsidRPr="00240F6C">
        <w:rPr>
          <w:i/>
          <w:sz w:val="28"/>
          <w:szCs w:val="28"/>
        </w:rPr>
        <w:t>Основная литература:</w:t>
      </w:r>
    </w:p>
    <w:p w:rsidR="00935956" w:rsidRPr="00240F6C" w:rsidRDefault="00935956" w:rsidP="00935956">
      <w:pPr>
        <w:pStyle w:val="a4"/>
        <w:numPr>
          <w:ilvl w:val="0"/>
          <w:numId w:val="2"/>
        </w:num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Т.А. Математика: сборник рабочих программ 5 – 6 классы. М.: «Просвещение», 2012;</w:t>
      </w:r>
    </w:p>
    <w:p w:rsidR="00935956" w:rsidRDefault="00935956" w:rsidP="00935956">
      <w:pPr>
        <w:pStyle w:val="a4"/>
        <w:numPr>
          <w:ilvl w:val="0"/>
          <w:numId w:val="2"/>
        </w:numPr>
        <w:tabs>
          <w:tab w:val="left" w:pos="48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F6C">
        <w:rPr>
          <w:rFonts w:ascii="Times New Roman" w:hAnsi="Times New Roman" w:cs="Times New Roman"/>
          <w:sz w:val="28"/>
          <w:szCs w:val="28"/>
        </w:rPr>
        <w:t xml:space="preserve">Дорофеев Г.В, </w:t>
      </w:r>
      <w:proofErr w:type="spellStart"/>
      <w:r w:rsidRPr="00240F6C">
        <w:rPr>
          <w:rFonts w:ascii="Times New Roman" w:hAnsi="Times New Roman" w:cs="Times New Roman"/>
          <w:sz w:val="28"/>
          <w:szCs w:val="28"/>
        </w:rPr>
        <w:t>Шарыгин</w:t>
      </w:r>
      <w:proofErr w:type="spellEnd"/>
      <w:r w:rsidRPr="00240F6C">
        <w:rPr>
          <w:rFonts w:ascii="Times New Roman" w:hAnsi="Times New Roman" w:cs="Times New Roman"/>
          <w:sz w:val="28"/>
          <w:szCs w:val="28"/>
        </w:rPr>
        <w:t xml:space="preserve"> И.Ф. Математика. 5 класс: учебник для общеобразовательных учреждений. М.: «Просвещение», 2013.</w:t>
      </w:r>
    </w:p>
    <w:p w:rsidR="00935956" w:rsidRPr="00240F6C" w:rsidRDefault="00935956" w:rsidP="00935956">
      <w:pPr>
        <w:tabs>
          <w:tab w:val="left" w:pos="48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40F6C">
        <w:rPr>
          <w:rFonts w:ascii="Times New Roman" w:hAnsi="Times New Roman" w:cs="Times New Roman"/>
          <w:i/>
          <w:sz w:val="28"/>
          <w:szCs w:val="28"/>
        </w:rPr>
        <w:t xml:space="preserve">  Дополнительная литература: </w:t>
      </w:r>
    </w:p>
    <w:p w:rsidR="00935956" w:rsidRPr="00240F6C" w:rsidRDefault="00935956" w:rsidP="00935956">
      <w:pPr>
        <w:widowControl w:val="0"/>
        <w:numPr>
          <w:ilvl w:val="0"/>
          <w:numId w:val="3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pacing w:val="64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Бокарева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С. А. Математика: поурочные разработки для 5 класса. М.: «Просвещение», 2009;</w:t>
      </w:r>
    </w:p>
    <w:p w:rsidR="00935956" w:rsidRPr="00240F6C" w:rsidRDefault="00935956" w:rsidP="00935956">
      <w:pPr>
        <w:widowControl w:val="0"/>
        <w:numPr>
          <w:ilvl w:val="0"/>
          <w:numId w:val="3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pacing w:val="64"/>
          <w:sz w:val="28"/>
          <w:szCs w:val="28"/>
        </w:rPr>
      </w:pPr>
      <w:proofErr w:type="spellStart"/>
      <w:r>
        <w:rPr>
          <w:rFonts w:ascii="Times New Roman" w:hAnsi="Times New Roman" w:cs="Times New Roman"/>
          <w:iCs/>
          <w:color w:val="000000"/>
          <w:sz w:val="28"/>
          <w:szCs w:val="28"/>
        </w:rPr>
        <w:t>Бунимович</w:t>
      </w:r>
      <w:proofErr w:type="spell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Е.А.</w:t>
      </w:r>
      <w:r w:rsidRPr="00240F6C">
        <w:rPr>
          <w:rFonts w:ascii="Times New Roman" w:hAnsi="Times New Roman" w:cs="Times New Roman"/>
          <w:color w:val="000000"/>
          <w:sz w:val="28"/>
          <w:szCs w:val="28"/>
        </w:rPr>
        <w:t>Математика: рабочая тетрадь для 5 класса общеобразовательных учреж</w:t>
      </w:r>
      <w:r w:rsidRPr="00240F6C">
        <w:rPr>
          <w:rFonts w:ascii="Times New Roman" w:hAnsi="Times New Roman" w:cs="Times New Roman"/>
          <w:color w:val="000000"/>
          <w:sz w:val="28"/>
          <w:szCs w:val="28"/>
        </w:rPr>
        <w:softHyphen/>
        <w:t>дений. М.: «Просвещение», 201</w:t>
      </w:r>
      <w:r>
        <w:rPr>
          <w:rFonts w:ascii="Times New Roman" w:hAnsi="Times New Roman" w:cs="Times New Roman"/>
          <w:color w:val="000000"/>
          <w:sz w:val="28"/>
          <w:szCs w:val="28"/>
        </w:rPr>
        <w:t>4;</w:t>
      </w:r>
    </w:p>
    <w:p w:rsidR="00935956" w:rsidRPr="00240F6C" w:rsidRDefault="00935956" w:rsidP="00935956">
      <w:pPr>
        <w:widowControl w:val="0"/>
        <w:numPr>
          <w:ilvl w:val="0"/>
          <w:numId w:val="3"/>
        </w:numPr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pacing w:val="64"/>
          <w:sz w:val="28"/>
          <w:szCs w:val="28"/>
        </w:rPr>
      </w:pPr>
      <w:r w:rsidRPr="00240F6C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Дорофеев Г. В. </w:t>
      </w:r>
      <w:r w:rsidRPr="00240F6C">
        <w:rPr>
          <w:rFonts w:ascii="Times New Roman" w:hAnsi="Times New Roman" w:cs="Times New Roman"/>
          <w:color w:val="000000"/>
          <w:sz w:val="28"/>
          <w:szCs w:val="28"/>
        </w:rPr>
        <w:t>Математика: дидактические материалы для 5 класса общеобразователь</w:t>
      </w:r>
      <w:r w:rsidRPr="00240F6C">
        <w:rPr>
          <w:rFonts w:ascii="Times New Roman" w:hAnsi="Times New Roman" w:cs="Times New Roman"/>
          <w:color w:val="000000"/>
          <w:sz w:val="28"/>
          <w:szCs w:val="28"/>
        </w:rPr>
        <w:softHyphen/>
        <w:t>ных учреждений. М.: «Просвещение», 2012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935956" w:rsidRPr="00240F6C" w:rsidRDefault="00935956" w:rsidP="00935956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 w:cs="Times New Roman"/>
          <w:color w:val="000000"/>
          <w:spacing w:val="64"/>
          <w:sz w:val="28"/>
          <w:szCs w:val="28"/>
        </w:rPr>
      </w:pPr>
    </w:p>
    <w:p w:rsidR="00935956" w:rsidRPr="00240F6C" w:rsidRDefault="00935956" w:rsidP="00935956">
      <w:pPr>
        <w:widowControl w:val="0"/>
        <w:shd w:val="clear" w:color="auto" w:fill="FFFFFF"/>
        <w:tabs>
          <w:tab w:val="left" w:pos="7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pacing w:val="64"/>
          <w:sz w:val="28"/>
          <w:szCs w:val="28"/>
        </w:rPr>
      </w:pPr>
    </w:p>
    <w:p w:rsidR="00935956" w:rsidRPr="00240F6C" w:rsidRDefault="00935956" w:rsidP="0093595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40F6C">
        <w:rPr>
          <w:rFonts w:ascii="Times New Roman" w:hAnsi="Times New Roman" w:cs="Times New Roman"/>
          <w:b/>
          <w:sz w:val="28"/>
          <w:szCs w:val="28"/>
        </w:rPr>
        <w:t>Специфическое сопровождение (оборудование):</w:t>
      </w:r>
    </w:p>
    <w:p w:rsidR="00935956" w:rsidRPr="00240F6C" w:rsidRDefault="00935956" w:rsidP="0093595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F6C">
        <w:rPr>
          <w:rFonts w:ascii="Times New Roman" w:hAnsi="Times New Roman" w:cs="Times New Roman"/>
          <w:sz w:val="28"/>
          <w:szCs w:val="28"/>
        </w:rPr>
        <w:t>Классная доска с набором магнитов для крепления таблиц;</w:t>
      </w:r>
    </w:p>
    <w:p w:rsidR="00935956" w:rsidRPr="00240F6C" w:rsidRDefault="00935956" w:rsidP="0093595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F6C">
        <w:rPr>
          <w:rFonts w:ascii="Times New Roman" w:hAnsi="Times New Roman" w:cs="Times New Roman"/>
          <w:sz w:val="28"/>
          <w:szCs w:val="28"/>
        </w:rPr>
        <w:t>Демонстрационные измерительные инструменты и приспособления (размеченные и неразмеченные линейки, циркули, транспортиры, наборы угольников, мерки);</w:t>
      </w:r>
    </w:p>
    <w:p w:rsidR="00935956" w:rsidRPr="00240F6C" w:rsidRDefault="00935956" w:rsidP="0093595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40F6C">
        <w:rPr>
          <w:rFonts w:ascii="Times New Roman" w:hAnsi="Times New Roman" w:cs="Times New Roman"/>
          <w:sz w:val="28"/>
          <w:szCs w:val="28"/>
        </w:rPr>
        <w:t>Демонстрационные пособия для изучения геометрических величин (длины, периметра, площади): палетка, квадраты (мерки) и др.;</w:t>
      </w:r>
      <w:proofErr w:type="gramEnd"/>
    </w:p>
    <w:p w:rsidR="00935956" w:rsidRPr="00240F6C" w:rsidRDefault="00935956" w:rsidP="0093595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F6C">
        <w:rPr>
          <w:rFonts w:ascii="Times New Roman" w:hAnsi="Times New Roman" w:cs="Times New Roman"/>
          <w:sz w:val="28"/>
          <w:szCs w:val="28"/>
        </w:rPr>
        <w:t>Демонстрационные пособия для изучения геометрических фигур: модели геометрических фигур и тел, развертки геометрических тел;</w:t>
      </w:r>
    </w:p>
    <w:p w:rsidR="00935956" w:rsidRPr="00240F6C" w:rsidRDefault="00935956" w:rsidP="00935956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40F6C">
        <w:rPr>
          <w:rFonts w:ascii="Times New Roman" w:hAnsi="Times New Roman" w:cs="Times New Roman"/>
          <w:sz w:val="28"/>
          <w:szCs w:val="28"/>
        </w:rPr>
        <w:t>Демонстрационные таблицы.</w:t>
      </w:r>
    </w:p>
    <w:p w:rsidR="00C40C37" w:rsidRDefault="00C40C37" w:rsidP="00F040DE">
      <w:pPr>
        <w:pStyle w:val="Style1"/>
        <w:widowControl/>
        <w:spacing w:line="240" w:lineRule="auto"/>
        <w:ind w:firstLine="709"/>
        <w:contextualSpacing/>
        <w:jc w:val="center"/>
        <w:rPr>
          <w:rStyle w:val="FontStyle11"/>
          <w:b/>
          <w:sz w:val="28"/>
          <w:szCs w:val="28"/>
        </w:rPr>
      </w:pPr>
    </w:p>
    <w:p w:rsidR="006665CF" w:rsidRPr="00BB6AF9" w:rsidRDefault="006665CF" w:rsidP="006665CF">
      <w:pPr>
        <w:spacing w:after="0"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665CF" w:rsidRPr="00BB6AF9" w:rsidSect="0093595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21AA" w:rsidRDefault="00F521AA" w:rsidP="00F4257A">
      <w:pPr>
        <w:spacing w:after="0" w:line="240" w:lineRule="auto"/>
      </w:pPr>
      <w:r>
        <w:separator/>
      </w:r>
    </w:p>
  </w:endnote>
  <w:endnote w:type="continuationSeparator" w:id="1">
    <w:p w:rsidR="00F521AA" w:rsidRDefault="00F521AA" w:rsidP="00F42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6510844"/>
      <w:docPartObj>
        <w:docPartGallery w:val="Page Numbers (Bottom of Page)"/>
        <w:docPartUnique/>
      </w:docPartObj>
    </w:sdtPr>
    <w:sdtContent>
      <w:p w:rsidR="00F521AA" w:rsidRDefault="007C30AD">
        <w:pPr>
          <w:pStyle w:val="ac"/>
          <w:jc w:val="right"/>
        </w:pPr>
        <w:r>
          <w:fldChar w:fldCharType="begin"/>
        </w:r>
        <w:r w:rsidR="00F521AA">
          <w:instrText xml:space="preserve"> PAGE   \* MERGEFORMAT </w:instrText>
        </w:r>
        <w:r>
          <w:fldChar w:fldCharType="separate"/>
        </w:r>
        <w:r w:rsidR="00612CC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521AA" w:rsidRDefault="00F521A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21AA" w:rsidRDefault="00F521AA" w:rsidP="00F4257A">
      <w:pPr>
        <w:spacing w:after="0" w:line="240" w:lineRule="auto"/>
      </w:pPr>
      <w:r>
        <w:separator/>
      </w:r>
    </w:p>
  </w:footnote>
  <w:footnote w:type="continuationSeparator" w:id="1">
    <w:p w:rsidR="00F521AA" w:rsidRDefault="00F521AA" w:rsidP="00F42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CC0" w:rsidRPr="00612CC0" w:rsidRDefault="00612CC0" w:rsidP="00612CC0">
    <w:pPr>
      <w:pStyle w:val="aa"/>
      <w:jc w:val="center"/>
      <w:rPr>
        <w:rFonts w:ascii="Times New Roman" w:hAnsi="Times New Roman" w:cs="Times New Roman"/>
        <w:sz w:val="28"/>
        <w:szCs w:val="28"/>
      </w:rPr>
    </w:pPr>
    <w:r w:rsidRPr="00612CC0">
      <w:rPr>
        <w:rFonts w:ascii="Times New Roman" w:hAnsi="Times New Roman" w:cs="Times New Roman"/>
        <w:sz w:val="28"/>
        <w:szCs w:val="28"/>
      </w:rPr>
      <w:t>Балышева Дарья Александровна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C7EAC"/>
    <w:multiLevelType w:val="hybridMultilevel"/>
    <w:tmpl w:val="E75C66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29F4B51"/>
    <w:multiLevelType w:val="hybridMultilevel"/>
    <w:tmpl w:val="2D8A4C88"/>
    <w:lvl w:ilvl="0" w:tplc="1EDEA4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33A033F"/>
    <w:multiLevelType w:val="hybridMultilevel"/>
    <w:tmpl w:val="31503C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615123"/>
    <w:multiLevelType w:val="hybridMultilevel"/>
    <w:tmpl w:val="D7D8F0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8374C58"/>
    <w:multiLevelType w:val="hybridMultilevel"/>
    <w:tmpl w:val="3D544C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AC556F7"/>
    <w:multiLevelType w:val="hybridMultilevel"/>
    <w:tmpl w:val="EE3E840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3153876"/>
    <w:multiLevelType w:val="hybridMultilevel"/>
    <w:tmpl w:val="740212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52A2250"/>
    <w:multiLevelType w:val="hybridMultilevel"/>
    <w:tmpl w:val="29DAD8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C41FAD"/>
    <w:multiLevelType w:val="hybridMultilevel"/>
    <w:tmpl w:val="D4D8E42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9C71849"/>
    <w:multiLevelType w:val="hybridMultilevel"/>
    <w:tmpl w:val="BDF0337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9E06740"/>
    <w:multiLevelType w:val="hybridMultilevel"/>
    <w:tmpl w:val="A83EBE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B4C6B04"/>
    <w:multiLevelType w:val="hybridMultilevel"/>
    <w:tmpl w:val="8F6214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B2A17"/>
    <w:multiLevelType w:val="hybridMultilevel"/>
    <w:tmpl w:val="EF10D3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DA3ED7"/>
    <w:multiLevelType w:val="hybridMultilevel"/>
    <w:tmpl w:val="75E07F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FB27BF7"/>
    <w:multiLevelType w:val="hybridMultilevel"/>
    <w:tmpl w:val="FAB0F2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3DB57AA4"/>
    <w:multiLevelType w:val="hybridMultilevel"/>
    <w:tmpl w:val="554A4E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1510318"/>
    <w:multiLevelType w:val="hybridMultilevel"/>
    <w:tmpl w:val="B22E45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23C3159"/>
    <w:multiLevelType w:val="hybridMultilevel"/>
    <w:tmpl w:val="CB3AEB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427E1CAC"/>
    <w:multiLevelType w:val="hybridMultilevel"/>
    <w:tmpl w:val="3408A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45ED582D"/>
    <w:multiLevelType w:val="hybridMultilevel"/>
    <w:tmpl w:val="0172DE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D947B00"/>
    <w:multiLevelType w:val="hybridMultilevel"/>
    <w:tmpl w:val="047A17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4F802362"/>
    <w:multiLevelType w:val="hybridMultilevel"/>
    <w:tmpl w:val="301864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11B3742"/>
    <w:multiLevelType w:val="hybridMultilevel"/>
    <w:tmpl w:val="449C80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CAB63CB"/>
    <w:multiLevelType w:val="hybridMultilevel"/>
    <w:tmpl w:val="7EFAD77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5E99707F"/>
    <w:multiLevelType w:val="hybridMultilevel"/>
    <w:tmpl w:val="0262BF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61E83FC7"/>
    <w:multiLevelType w:val="hybridMultilevel"/>
    <w:tmpl w:val="E05839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61E85BBB"/>
    <w:multiLevelType w:val="hybridMultilevel"/>
    <w:tmpl w:val="A484ED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9D0210C"/>
    <w:multiLevelType w:val="hybridMultilevel"/>
    <w:tmpl w:val="5BECCF8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6CF70890"/>
    <w:multiLevelType w:val="hybridMultilevel"/>
    <w:tmpl w:val="5CAEFB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2DE7A08"/>
    <w:multiLevelType w:val="hybridMultilevel"/>
    <w:tmpl w:val="BCBC00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3403ABD"/>
    <w:multiLevelType w:val="hybridMultilevel"/>
    <w:tmpl w:val="5D643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3E86C7D"/>
    <w:multiLevelType w:val="hybridMultilevel"/>
    <w:tmpl w:val="78BC25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4BA4770"/>
    <w:multiLevelType w:val="hybridMultilevel"/>
    <w:tmpl w:val="B0B6A12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61D1A2D"/>
    <w:multiLevelType w:val="hybridMultilevel"/>
    <w:tmpl w:val="F11EAE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6DD50F9"/>
    <w:multiLevelType w:val="hybridMultilevel"/>
    <w:tmpl w:val="54B648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7BDB58D4"/>
    <w:multiLevelType w:val="hybridMultilevel"/>
    <w:tmpl w:val="F7F06A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CE81648"/>
    <w:multiLevelType w:val="hybridMultilevel"/>
    <w:tmpl w:val="D3C85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7"/>
  </w:num>
  <w:num w:numId="3">
    <w:abstractNumId w:val="1"/>
  </w:num>
  <w:num w:numId="4">
    <w:abstractNumId w:val="20"/>
  </w:num>
  <w:num w:numId="5">
    <w:abstractNumId w:val="4"/>
  </w:num>
  <w:num w:numId="6">
    <w:abstractNumId w:val="34"/>
  </w:num>
  <w:num w:numId="7">
    <w:abstractNumId w:val="28"/>
  </w:num>
  <w:num w:numId="8">
    <w:abstractNumId w:val="30"/>
  </w:num>
  <w:num w:numId="9">
    <w:abstractNumId w:val="9"/>
  </w:num>
  <w:num w:numId="10">
    <w:abstractNumId w:val="32"/>
  </w:num>
  <w:num w:numId="11">
    <w:abstractNumId w:val="35"/>
  </w:num>
  <w:num w:numId="12">
    <w:abstractNumId w:val="16"/>
  </w:num>
  <w:num w:numId="13">
    <w:abstractNumId w:val="0"/>
  </w:num>
  <w:num w:numId="14">
    <w:abstractNumId w:val="6"/>
  </w:num>
  <w:num w:numId="15">
    <w:abstractNumId w:val="22"/>
  </w:num>
  <w:num w:numId="16">
    <w:abstractNumId w:val="18"/>
  </w:num>
  <w:num w:numId="17">
    <w:abstractNumId w:val="21"/>
  </w:num>
  <w:num w:numId="18">
    <w:abstractNumId w:val="17"/>
  </w:num>
  <w:num w:numId="19">
    <w:abstractNumId w:val="19"/>
  </w:num>
  <w:num w:numId="20">
    <w:abstractNumId w:val="12"/>
  </w:num>
  <w:num w:numId="21">
    <w:abstractNumId w:val="8"/>
  </w:num>
  <w:num w:numId="22">
    <w:abstractNumId w:val="3"/>
  </w:num>
  <w:num w:numId="23">
    <w:abstractNumId w:val="36"/>
  </w:num>
  <w:num w:numId="24">
    <w:abstractNumId w:val="13"/>
  </w:num>
  <w:num w:numId="25">
    <w:abstractNumId w:val="23"/>
  </w:num>
  <w:num w:numId="26">
    <w:abstractNumId w:val="10"/>
  </w:num>
  <w:num w:numId="27">
    <w:abstractNumId w:val="25"/>
  </w:num>
  <w:num w:numId="28">
    <w:abstractNumId w:val="2"/>
  </w:num>
  <w:num w:numId="29">
    <w:abstractNumId w:val="7"/>
  </w:num>
  <w:num w:numId="30">
    <w:abstractNumId w:val="11"/>
  </w:num>
  <w:num w:numId="31">
    <w:abstractNumId w:val="33"/>
  </w:num>
  <w:num w:numId="32">
    <w:abstractNumId w:val="29"/>
  </w:num>
  <w:num w:numId="33">
    <w:abstractNumId w:val="24"/>
  </w:num>
  <w:num w:numId="34">
    <w:abstractNumId w:val="26"/>
  </w:num>
  <w:num w:numId="35">
    <w:abstractNumId w:val="5"/>
  </w:num>
  <w:num w:numId="36">
    <w:abstractNumId w:val="15"/>
  </w:num>
  <w:num w:numId="37">
    <w:abstractNumId w:val="14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A4241"/>
    <w:rsid w:val="00026A40"/>
    <w:rsid w:val="000A6B50"/>
    <w:rsid w:val="000B7C66"/>
    <w:rsid w:val="000C2C79"/>
    <w:rsid w:val="000C72E5"/>
    <w:rsid w:val="000D3226"/>
    <w:rsid w:val="000D5CB6"/>
    <w:rsid w:val="000F1A0F"/>
    <w:rsid w:val="000F72B5"/>
    <w:rsid w:val="00102A12"/>
    <w:rsid w:val="001355BF"/>
    <w:rsid w:val="00157379"/>
    <w:rsid w:val="00170B58"/>
    <w:rsid w:val="00182DD1"/>
    <w:rsid w:val="00185C66"/>
    <w:rsid w:val="00193943"/>
    <w:rsid w:val="001C7BD6"/>
    <w:rsid w:val="001D14EB"/>
    <w:rsid w:val="001D5BBE"/>
    <w:rsid w:val="002111CE"/>
    <w:rsid w:val="002119DE"/>
    <w:rsid w:val="00240F6C"/>
    <w:rsid w:val="00250369"/>
    <w:rsid w:val="00272FE5"/>
    <w:rsid w:val="00274C9F"/>
    <w:rsid w:val="002B345E"/>
    <w:rsid w:val="002B6B5A"/>
    <w:rsid w:val="002D1256"/>
    <w:rsid w:val="002D2F1E"/>
    <w:rsid w:val="002E74EC"/>
    <w:rsid w:val="002E78E9"/>
    <w:rsid w:val="002F7926"/>
    <w:rsid w:val="002F7E76"/>
    <w:rsid w:val="0030393A"/>
    <w:rsid w:val="003130AA"/>
    <w:rsid w:val="003218EF"/>
    <w:rsid w:val="003377B7"/>
    <w:rsid w:val="00343B26"/>
    <w:rsid w:val="00346581"/>
    <w:rsid w:val="003631C7"/>
    <w:rsid w:val="003B5BDC"/>
    <w:rsid w:val="003C7931"/>
    <w:rsid w:val="003D4719"/>
    <w:rsid w:val="003E28BC"/>
    <w:rsid w:val="003E6D7C"/>
    <w:rsid w:val="003E7FD8"/>
    <w:rsid w:val="00416DDB"/>
    <w:rsid w:val="00427E19"/>
    <w:rsid w:val="00430876"/>
    <w:rsid w:val="0045048D"/>
    <w:rsid w:val="00455826"/>
    <w:rsid w:val="004626C1"/>
    <w:rsid w:val="00475E17"/>
    <w:rsid w:val="00482C13"/>
    <w:rsid w:val="004A4A37"/>
    <w:rsid w:val="004B56EE"/>
    <w:rsid w:val="004B7A7F"/>
    <w:rsid w:val="004D151D"/>
    <w:rsid w:val="004D49A3"/>
    <w:rsid w:val="00511747"/>
    <w:rsid w:val="005134F8"/>
    <w:rsid w:val="00523858"/>
    <w:rsid w:val="00535763"/>
    <w:rsid w:val="005400AB"/>
    <w:rsid w:val="005424D3"/>
    <w:rsid w:val="00563AF1"/>
    <w:rsid w:val="00572D83"/>
    <w:rsid w:val="0057747D"/>
    <w:rsid w:val="005A3398"/>
    <w:rsid w:val="005A4241"/>
    <w:rsid w:val="005D3583"/>
    <w:rsid w:val="005D51DE"/>
    <w:rsid w:val="005D7033"/>
    <w:rsid w:val="005E64BF"/>
    <w:rsid w:val="00612CC0"/>
    <w:rsid w:val="006136CC"/>
    <w:rsid w:val="00641C8E"/>
    <w:rsid w:val="006423A6"/>
    <w:rsid w:val="006606BC"/>
    <w:rsid w:val="006631B5"/>
    <w:rsid w:val="006665CF"/>
    <w:rsid w:val="006A2353"/>
    <w:rsid w:val="006D6A52"/>
    <w:rsid w:val="00745B4E"/>
    <w:rsid w:val="00751CDD"/>
    <w:rsid w:val="007A219C"/>
    <w:rsid w:val="007B31F6"/>
    <w:rsid w:val="007C30AD"/>
    <w:rsid w:val="007C323D"/>
    <w:rsid w:val="007F3F80"/>
    <w:rsid w:val="007F5C4A"/>
    <w:rsid w:val="007F5F50"/>
    <w:rsid w:val="00816DE2"/>
    <w:rsid w:val="00821F9E"/>
    <w:rsid w:val="008247F5"/>
    <w:rsid w:val="0083363C"/>
    <w:rsid w:val="008438BA"/>
    <w:rsid w:val="008579EE"/>
    <w:rsid w:val="00881FD1"/>
    <w:rsid w:val="00887768"/>
    <w:rsid w:val="008A475A"/>
    <w:rsid w:val="008B00E5"/>
    <w:rsid w:val="008B367B"/>
    <w:rsid w:val="008E56D5"/>
    <w:rsid w:val="008F7A12"/>
    <w:rsid w:val="009010DD"/>
    <w:rsid w:val="00922056"/>
    <w:rsid w:val="00923D93"/>
    <w:rsid w:val="00935956"/>
    <w:rsid w:val="00941249"/>
    <w:rsid w:val="00942AC1"/>
    <w:rsid w:val="009441CB"/>
    <w:rsid w:val="00953D35"/>
    <w:rsid w:val="0095475A"/>
    <w:rsid w:val="009607D4"/>
    <w:rsid w:val="009653C5"/>
    <w:rsid w:val="00966575"/>
    <w:rsid w:val="009836C7"/>
    <w:rsid w:val="00994359"/>
    <w:rsid w:val="009A68F8"/>
    <w:rsid w:val="009D0E91"/>
    <w:rsid w:val="00A12C19"/>
    <w:rsid w:val="00A24B2A"/>
    <w:rsid w:val="00A42E84"/>
    <w:rsid w:val="00A75BB7"/>
    <w:rsid w:val="00A96452"/>
    <w:rsid w:val="00AA4F6A"/>
    <w:rsid w:val="00AA6D00"/>
    <w:rsid w:val="00AC103F"/>
    <w:rsid w:val="00AF69C2"/>
    <w:rsid w:val="00B001A1"/>
    <w:rsid w:val="00B00DBA"/>
    <w:rsid w:val="00B078DE"/>
    <w:rsid w:val="00B1721B"/>
    <w:rsid w:val="00B205A5"/>
    <w:rsid w:val="00B2544D"/>
    <w:rsid w:val="00B26F5A"/>
    <w:rsid w:val="00B625BB"/>
    <w:rsid w:val="00B63FD0"/>
    <w:rsid w:val="00B70441"/>
    <w:rsid w:val="00B94A46"/>
    <w:rsid w:val="00B97071"/>
    <w:rsid w:val="00BB01BA"/>
    <w:rsid w:val="00BB2354"/>
    <w:rsid w:val="00BC444D"/>
    <w:rsid w:val="00BC6146"/>
    <w:rsid w:val="00BD7131"/>
    <w:rsid w:val="00BF7954"/>
    <w:rsid w:val="00C34FA3"/>
    <w:rsid w:val="00C35800"/>
    <w:rsid w:val="00C40C37"/>
    <w:rsid w:val="00C60435"/>
    <w:rsid w:val="00C85ADD"/>
    <w:rsid w:val="00C863ED"/>
    <w:rsid w:val="00C9252F"/>
    <w:rsid w:val="00CB2D39"/>
    <w:rsid w:val="00CB6DA2"/>
    <w:rsid w:val="00CC2CB6"/>
    <w:rsid w:val="00D07C23"/>
    <w:rsid w:val="00D1595D"/>
    <w:rsid w:val="00D46559"/>
    <w:rsid w:val="00D82CE8"/>
    <w:rsid w:val="00DB4941"/>
    <w:rsid w:val="00DC2F60"/>
    <w:rsid w:val="00DC767C"/>
    <w:rsid w:val="00DD522C"/>
    <w:rsid w:val="00E0406C"/>
    <w:rsid w:val="00E17063"/>
    <w:rsid w:val="00E33BFD"/>
    <w:rsid w:val="00E34C83"/>
    <w:rsid w:val="00E45C2B"/>
    <w:rsid w:val="00E67C58"/>
    <w:rsid w:val="00E71489"/>
    <w:rsid w:val="00ED629C"/>
    <w:rsid w:val="00EE6C42"/>
    <w:rsid w:val="00EF1BAA"/>
    <w:rsid w:val="00F040DE"/>
    <w:rsid w:val="00F4257A"/>
    <w:rsid w:val="00F521AA"/>
    <w:rsid w:val="00F65648"/>
    <w:rsid w:val="00F724FB"/>
    <w:rsid w:val="00FC775B"/>
    <w:rsid w:val="00FE53F1"/>
    <w:rsid w:val="00FE61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7131"/>
    <w:pPr>
      <w:ind w:left="720"/>
      <w:contextualSpacing/>
    </w:pPr>
  </w:style>
  <w:style w:type="character" w:customStyle="1" w:styleId="a5">
    <w:name w:val="Основной текст Знак"/>
    <w:link w:val="a6"/>
    <w:uiPriority w:val="99"/>
    <w:rsid w:val="008579EE"/>
    <w:rPr>
      <w:shd w:val="clear" w:color="auto" w:fill="FFFFFF"/>
    </w:rPr>
  </w:style>
  <w:style w:type="paragraph" w:styleId="a6">
    <w:name w:val="Body Text"/>
    <w:basedOn w:val="a"/>
    <w:link w:val="a5"/>
    <w:uiPriority w:val="99"/>
    <w:rsid w:val="008579EE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8579EE"/>
  </w:style>
  <w:style w:type="character" w:customStyle="1" w:styleId="8">
    <w:name w:val="Основной текст (8)_"/>
    <w:link w:val="80"/>
    <w:uiPriority w:val="99"/>
    <w:rsid w:val="008579EE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579EE"/>
    <w:pPr>
      <w:shd w:val="clear" w:color="auto" w:fill="FFFFFF"/>
      <w:spacing w:before="180" w:after="0" w:line="280" w:lineRule="exact"/>
      <w:jc w:val="both"/>
    </w:pPr>
  </w:style>
  <w:style w:type="character" w:customStyle="1" w:styleId="812">
    <w:name w:val="Основной текст (8) + 12"/>
    <w:aliases w:val="5 pt22,Полужирный13"/>
    <w:basedOn w:val="8"/>
    <w:uiPriority w:val="99"/>
    <w:rsid w:val="008579EE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">
    <w:name w:val="Заголовок №9_"/>
    <w:basedOn w:val="a0"/>
    <w:link w:val="90"/>
    <w:uiPriority w:val="99"/>
    <w:locked/>
    <w:rsid w:val="008579EE"/>
    <w:rPr>
      <w:b/>
      <w:bCs/>
      <w:sz w:val="25"/>
      <w:szCs w:val="25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8579EE"/>
    <w:pPr>
      <w:shd w:val="clear" w:color="auto" w:fill="FFFFFF"/>
      <w:spacing w:after="0" w:line="277" w:lineRule="exact"/>
      <w:jc w:val="both"/>
      <w:outlineLvl w:val="8"/>
    </w:pPr>
    <w:rPr>
      <w:b/>
      <w:bCs/>
      <w:sz w:val="25"/>
      <w:szCs w:val="25"/>
    </w:rPr>
  </w:style>
  <w:style w:type="character" w:customStyle="1" w:styleId="14">
    <w:name w:val="Основной текст (14)_"/>
    <w:link w:val="141"/>
    <w:uiPriority w:val="99"/>
    <w:rsid w:val="0083363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83363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rsid w:val="0083363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Style1">
    <w:name w:val="Style1"/>
    <w:basedOn w:val="a"/>
    <w:uiPriority w:val="99"/>
    <w:rsid w:val="00D82CE8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D82CE8"/>
    <w:rPr>
      <w:rFonts w:ascii="Times New Roman" w:hAnsi="Times New Roman" w:cs="Times New Roman"/>
      <w:sz w:val="32"/>
      <w:szCs w:val="32"/>
    </w:rPr>
  </w:style>
  <w:style w:type="table" w:styleId="a7">
    <w:name w:val="Table Grid"/>
    <w:basedOn w:val="a1"/>
    <w:rsid w:val="003E6D7C"/>
    <w:pPr>
      <w:spacing w:after="0" w:line="240" w:lineRule="auto"/>
    </w:pPr>
    <w:rPr>
      <w:rFonts w:eastAsiaTheme="minorHAnsi"/>
      <w:bCs/>
      <w:iCs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226"/>
    <w:rPr>
      <w:rFonts w:ascii="Tahoma" w:hAnsi="Tahoma" w:cs="Tahoma"/>
      <w:sz w:val="16"/>
      <w:szCs w:val="16"/>
    </w:rPr>
  </w:style>
  <w:style w:type="character" w:customStyle="1" w:styleId="47">
    <w:name w:val="Основной текст + Курсив47"/>
    <w:basedOn w:val="1"/>
    <w:uiPriority w:val="99"/>
    <w:rsid w:val="005A339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Заголовок №10 (2)_"/>
    <w:link w:val="1020"/>
    <w:uiPriority w:val="99"/>
    <w:rsid w:val="00B001A1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B001A1"/>
    <w:pPr>
      <w:shd w:val="clear" w:color="auto" w:fill="FFFFFF"/>
      <w:spacing w:before="60" w:after="60" w:line="240" w:lineRule="atLeast"/>
      <w:ind w:firstLine="540"/>
      <w:jc w:val="both"/>
    </w:pPr>
    <w:rPr>
      <w:b/>
      <w:bCs/>
      <w:i/>
      <w:iCs/>
    </w:rPr>
  </w:style>
  <w:style w:type="paragraph" w:styleId="aa">
    <w:name w:val="header"/>
    <w:basedOn w:val="a"/>
    <w:link w:val="ab"/>
    <w:uiPriority w:val="99"/>
    <w:semiHidden/>
    <w:unhideWhenUsed/>
    <w:rsid w:val="00F42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257A"/>
  </w:style>
  <w:style w:type="paragraph" w:styleId="ac">
    <w:name w:val="footer"/>
    <w:basedOn w:val="a"/>
    <w:link w:val="ad"/>
    <w:uiPriority w:val="99"/>
    <w:unhideWhenUsed/>
    <w:rsid w:val="00F42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257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A42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BD7131"/>
    <w:pPr>
      <w:ind w:left="720"/>
      <w:contextualSpacing/>
    </w:pPr>
  </w:style>
  <w:style w:type="character" w:customStyle="1" w:styleId="a5">
    <w:name w:val="Основной текст Знак"/>
    <w:link w:val="a6"/>
    <w:uiPriority w:val="99"/>
    <w:rsid w:val="008579EE"/>
    <w:rPr>
      <w:shd w:val="clear" w:color="auto" w:fill="FFFFFF"/>
    </w:rPr>
  </w:style>
  <w:style w:type="paragraph" w:styleId="a6">
    <w:name w:val="Body Text"/>
    <w:basedOn w:val="a"/>
    <w:link w:val="a5"/>
    <w:uiPriority w:val="99"/>
    <w:rsid w:val="008579EE"/>
    <w:pPr>
      <w:shd w:val="clear" w:color="auto" w:fill="FFFFFF"/>
      <w:spacing w:after="120" w:line="211" w:lineRule="exact"/>
      <w:jc w:val="right"/>
    </w:pPr>
  </w:style>
  <w:style w:type="character" w:customStyle="1" w:styleId="1">
    <w:name w:val="Основной текст Знак1"/>
    <w:basedOn w:val="a0"/>
    <w:uiPriority w:val="99"/>
    <w:semiHidden/>
    <w:rsid w:val="008579EE"/>
  </w:style>
  <w:style w:type="character" w:customStyle="1" w:styleId="8">
    <w:name w:val="Основной текст (8)_"/>
    <w:link w:val="80"/>
    <w:uiPriority w:val="99"/>
    <w:rsid w:val="008579EE"/>
    <w:rPr>
      <w:shd w:val="clear" w:color="auto" w:fill="FFFFFF"/>
    </w:rPr>
  </w:style>
  <w:style w:type="paragraph" w:customStyle="1" w:styleId="80">
    <w:name w:val="Основной текст (8)"/>
    <w:basedOn w:val="a"/>
    <w:link w:val="8"/>
    <w:uiPriority w:val="99"/>
    <w:rsid w:val="008579EE"/>
    <w:pPr>
      <w:shd w:val="clear" w:color="auto" w:fill="FFFFFF"/>
      <w:spacing w:before="180" w:after="0" w:line="280" w:lineRule="exact"/>
      <w:jc w:val="both"/>
    </w:pPr>
  </w:style>
  <w:style w:type="character" w:customStyle="1" w:styleId="812">
    <w:name w:val="Основной текст (8) + 12"/>
    <w:aliases w:val="5 pt22,Полужирный13"/>
    <w:basedOn w:val="8"/>
    <w:uiPriority w:val="99"/>
    <w:rsid w:val="008579EE"/>
    <w:rPr>
      <w:rFonts w:ascii="Times New Roman" w:hAnsi="Times New Roman" w:cs="Times New Roman"/>
      <w:b/>
      <w:bCs/>
      <w:spacing w:val="0"/>
      <w:sz w:val="25"/>
      <w:szCs w:val="25"/>
      <w:shd w:val="clear" w:color="auto" w:fill="FFFFFF"/>
    </w:rPr>
  </w:style>
  <w:style w:type="character" w:customStyle="1" w:styleId="9">
    <w:name w:val="Заголовок №9_"/>
    <w:basedOn w:val="a0"/>
    <w:link w:val="90"/>
    <w:uiPriority w:val="99"/>
    <w:locked/>
    <w:rsid w:val="008579EE"/>
    <w:rPr>
      <w:b/>
      <w:bCs/>
      <w:sz w:val="25"/>
      <w:szCs w:val="25"/>
      <w:shd w:val="clear" w:color="auto" w:fill="FFFFFF"/>
    </w:rPr>
  </w:style>
  <w:style w:type="paragraph" w:customStyle="1" w:styleId="90">
    <w:name w:val="Заголовок №9"/>
    <w:basedOn w:val="a"/>
    <w:link w:val="9"/>
    <w:uiPriority w:val="99"/>
    <w:rsid w:val="008579EE"/>
    <w:pPr>
      <w:shd w:val="clear" w:color="auto" w:fill="FFFFFF"/>
      <w:spacing w:after="0" w:line="277" w:lineRule="exact"/>
      <w:jc w:val="both"/>
      <w:outlineLvl w:val="8"/>
    </w:pPr>
    <w:rPr>
      <w:b/>
      <w:bCs/>
      <w:sz w:val="25"/>
      <w:szCs w:val="25"/>
    </w:rPr>
  </w:style>
  <w:style w:type="character" w:customStyle="1" w:styleId="14">
    <w:name w:val="Основной текст (14)_"/>
    <w:link w:val="141"/>
    <w:uiPriority w:val="99"/>
    <w:rsid w:val="0083363C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"/>
    <w:uiPriority w:val="99"/>
    <w:rsid w:val="0083363C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36">
    <w:name w:val="Заголовок №36"/>
    <w:rsid w:val="0083363C"/>
    <w:rPr>
      <w:rFonts w:ascii="Times New Roman" w:hAnsi="Times New Roman" w:cs="Times New Roman"/>
      <w:b w:val="0"/>
      <w:bCs w:val="0"/>
      <w:spacing w:val="0"/>
      <w:sz w:val="22"/>
      <w:szCs w:val="22"/>
      <w:shd w:val="clear" w:color="auto" w:fill="FFFFFF"/>
    </w:rPr>
  </w:style>
  <w:style w:type="paragraph" w:customStyle="1" w:styleId="Style1">
    <w:name w:val="Style1"/>
    <w:basedOn w:val="a"/>
    <w:uiPriority w:val="99"/>
    <w:rsid w:val="00D82CE8"/>
    <w:pPr>
      <w:widowControl w:val="0"/>
      <w:autoSpaceDE w:val="0"/>
      <w:autoSpaceDN w:val="0"/>
      <w:adjustRightInd w:val="0"/>
      <w:spacing w:after="0" w:line="234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D82CE8"/>
    <w:rPr>
      <w:rFonts w:ascii="Times New Roman" w:hAnsi="Times New Roman" w:cs="Times New Roman"/>
      <w:sz w:val="32"/>
      <w:szCs w:val="32"/>
    </w:rPr>
  </w:style>
  <w:style w:type="table" w:styleId="a7">
    <w:name w:val="Table Grid"/>
    <w:basedOn w:val="a1"/>
    <w:rsid w:val="003E6D7C"/>
    <w:pPr>
      <w:spacing w:after="0" w:line="240" w:lineRule="auto"/>
    </w:pPr>
    <w:rPr>
      <w:rFonts w:eastAsiaTheme="minorHAnsi"/>
      <w:bCs/>
      <w:iCs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0D32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D3226"/>
    <w:rPr>
      <w:rFonts w:ascii="Tahoma" w:hAnsi="Tahoma" w:cs="Tahoma"/>
      <w:sz w:val="16"/>
      <w:szCs w:val="16"/>
    </w:rPr>
  </w:style>
  <w:style w:type="character" w:customStyle="1" w:styleId="47">
    <w:name w:val="Основной текст + Курсив47"/>
    <w:basedOn w:val="1"/>
    <w:uiPriority w:val="99"/>
    <w:rsid w:val="005A3398"/>
    <w:rPr>
      <w:rFonts w:ascii="Times New Roman" w:eastAsia="Times New Roman" w:hAnsi="Times New Roman" w:cs="Times New Roman"/>
      <w:i/>
      <w:iCs/>
      <w:sz w:val="20"/>
      <w:szCs w:val="20"/>
      <w:shd w:val="clear" w:color="auto" w:fill="FFFFFF"/>
      <w:lang w:eastAsia="ru-RU"/>
    </w:rPr>
  </w:style>
  <w:style w:type="character" w:customStyle="1" w:styleId="102">
    <w:name w:val="Заголовок №10 (2)_"/>
    <w:link w:val="1020"/>
    <w:uiPriority w:val="99"/>
    <w:rsid w:val="00B001A1"/>
    <w:rPr>
      <w:b/>
      <w:bCs/>
      <w:i/>
      <w:iCs/>
      <w:shd w:val="clear" w:color="auto" w:fill="FFFFFF"/>
    </w:rPr>
  </w:style>
  <w:style w:type="paragraph" w:customStyle="1" w:styleId="1020">
    <w:name w:val="Заголовок №10 (2)"/>
    <w:basedOn w:val="a"/>
    <w:link w:val="102"/>
    <w:uiPriority w:val="99"/>
    <w:rsid w:val="00B001A1"/>
    <w:pPr>
      <w:shd w:val="clear" w:color="auto" w:fill="FFFFFF"/>
      <w:spacing w:before="60" w:after="60" w:line="240" w:lineRule="atLeast"/>
      <w:ind w:firstLine="540"/>
      <w:jc w:val="both"/>
    </w:pPr>
    <w:rPr>
      <w:b/>
      <w:bCs/>
      <w:i/>
      <w:iCs/>
    </w:rPr>
  </w:style>
  <w:style w:type="paragraph" w:styleId="aa">
    <w:name w:val="header"/>
    <w:basedOn w:val="a"/>
    <w:link w:val="ab"/>
    <w:uiPriority w:val="99"/>
    <w:semiHidden/>
    <w:unhideWhenUsed/>
    <w:rsid w:val="00F42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4257A"/>
  </w:style>
  <w:style w:type="paragraph" w:styleId="ac">
    <w:name w:val="footer"/>
    <w:basedOn w:val="a"/>
    <w:link w:val="ad"/>
    <w:uiPriority w:val="99"/>
    <w:unhideWhenUsed/>
    <w:rsid w:val="00F4257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4257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F1B8E-9F05-414A-A849-70DA1269A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32</Pages>
  <Words>9641</Words>
  <Characters>54960</Characters>
  <Application>Microsoft Office Word</Application>
  <DocSecurity>0</DocSecurity>
  <Lines>458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user</cp:lastModifiedBy>
  <cp:revision>4</cp:revision>
  <cp:lastPrinted>2014-11-06T03:06:00Z</cp:lastPrinted>
  <dcterms:created xsi:type="dcterms:W3CDTF">2016-03-05T08:49:00Z</dcterms:created>
  <dcterms:modified xsi:type="dcterms:W3CDTF">2020-10-23T03:48:00Z</dcterms:modified>
</cp:coreProperties>
</file>